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4065" w14:textId="77777777" w:rsidR="00E114DA" w:rsidRDefault="00B07E00" w:rsidP="003A5F67">
      <w:pPr>
        <w:pStyle w:val="a3"/>
        <w:spacing w:before="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B950FA">
        <w:rPr>
          <w:b/>
          <w:bCs/>
          <w:color w:val="000000"/>
          <w:sz w:val="26"/>
          <w:szCs w:val="26"/>
          <w:shd w:val="clear" w:color="auto" w:fill="FFFFFF"/>
        </w:rPr>
        <w:t xml:space="preserve">Предложения Уполномоченного по защите прав предпринимателей в Республике Карелия Е.Г.Гнётовой </w:t>
      </w:r>
    </w:p>
    <w:p w14:paraId="4F54FF3A" w14:textId="669243C1" w:rsidR="00B07E00" w:rsidRPr="003A5F67" w:rsidRDefault="00B07E00" w:rsidP="003A5F67">
      <w:pPr>
        <w:pStyle w:val="a3"/>
        <w:spacing w:before="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B950FA">
        <w:rPr>
          <w:b/>
          <w:bCs/>
          <w:color w:val="000000"/>
          <w:sz w:val="26"/>
          <w:szCs w:val="26"/>
          <w:shd w:val="clear" w:color="auto" w:fill="FFFFFF"/>
        </w:rPr>
        <w:t xml:space="preserve">по корректировке </w:t>
      </w:r>
      <w:hyperlink r:id="rId5" w:tgtFrame="_blank" w:history="1">
        <w:r w:rsidRPr="00B950FA">
          <w:rPr>
            <w:rStyle w:val="a5"/>
            <w:b/>
            <w:bCs/>
            <w:color w:val="auto"/>
            <w:sz w:val="26"/>
            <w:szCs w:val="26"/>
            <w:u w:val="none"/>
          </w:rPr>
          <w:t xml:space="preserve">СанПиН 2.1.3684-21 </w:t>
        </w:r>
        <w:r w:rsidR="002E01CD" w:rsidRPr="00B950FA">
          <w:rPr>
            <w:rStyle w:val="a5"/>
            <w:b/>
            <w:bCs/>
            <w:color w:val="auto"/>
            <w:sz w:val="26"/>
            <w:szCs w:val="26"/>
            <w:u w:val="none"/>
          </w:rPr>
          <w:t>«</w:t>
        </w:r>
        <w:r w:rsidRPr="00B950FA">
          <w:rPr>
            <w:rStyle w:val="a5"/>
            <w:b/>
            <w:bCs/>
            <w:color w:val="auto"/>
            <w:sz w:val="26"/>
            <w:szCs w:val="26"/>
            <w:u w:val="none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</w:r>
        <w:r w:rsidR="002E01CD" w:rsidRPr="00B950FA">
          <w:rPr>
            <w:rStyle w:val="a5"/>
            <w:b/>
            <w:bCs/>
            <w:color w:val="auto"/>
            <w:sz w:val="26"/>
            <w:szCs w:val="26"/>
            <w:u w:val="none"/>
          </w:rPr>
          <w:t xml:space="preserve"> (профилактических) мероприятий».</w:t>
        </w:r>
        <w:r w:rsidRPr="00B950FA">
          <w:rPr>
            <w:rStyle w:val="a5"/>
            <w:b/>
            <w:bCs/>
            <w:color w:val="auto"/>
            <w:sz w:val="26"/>
            <w:szCs w:val="26"/>
            <w:u w:val="none"/>
          </w:rPr>
          <w:t xml:space="preserve"> </w:t>
        </w:r>
      </w:hyperlink>
    </w:p>
    <w:p w14:paraId="0AD02E5D" w14:textId="579CF58A" w:rsidR="00B07E00" w:rsidRPr="009270C2" w:rsidRDefault="00E114DA" w:rsidP="002E01CD">
      <w:pPr>
        <w:pStyle w:val="a3"/>
        <w:spacing w:before="0" w:beforeAutospacing="0" w:after="240" w:afterAutospacing="0" w:line="276" w:lineRule="auto"/>
        <w:jc w:val="both"/>
        <w:rPr>
          <w:sz w:val="26"/>
          <w:szCs w:val="26"/>
        </w:rPr>
      </w:pPr>
      <w:r w:rsidRPr="00E114DA">
        <w:rPr>
          <w:sz w:val="26"/>
          <w:szCs w:val="26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sz w:val="26"/>
          <w:szCs w:val="26"/>
        </w:rPr>
        <w:t xml:space="preserve"> (далее – СанПиН </w:t>
      </w:r>
      <w:r w:rsidRPr="00E114DA">
        <w:rPr>
          <w:sz w:val="26"/>
          <w:szCs w:val="26"/>
        </w:rPr>
        <w:t>2.1.3684-21</w:t>
      </w:r>
      <w:r>
        <w:rPr>
          <w:sz w:val="26"/>
          <w:szCs w:val="26"/>
        </w:rPr>
        <w:t xml:space="preserve">) </w:t>
      </w:r>
      <w:r w:rsidR="00B07E00" w:rsidRPr="00B950FA">
        <w:rPr>
          <w:sz w:val="26"/>
          <w:szCs w:val="26"/>
        </w:rPr>
        <w:t>устанавлива</w:t>
      </w:r>
      <w:r>
        <w:rPr>
          <w:sz w:val="26"/>
          <w:szCs w:val="26"/>
        </w:rPr>
        <w:t>ет</w:t>
      </w:r>
      <w:r w:rsidR="00B07E00" w:rsidRPr="00B950FA">
        <w:rPr>
          <w:sz w:val="26"/>
          <w:szCs w:val="26"/>
        </w:rPr>
        <w:t xml:space="preserve"> санитарно-эпидемиологические требования:</w:t>
      </w:r>
    </w:p>
    <w:p w14:paraId="6F8F548A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содержанию территорий городских и сельских поселений;</w:t>
      </w:r>
    </w:p>
    <w:p w14:paraId="68AB1928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обеспечению качества атмосферного воздуха;</w:t>
      </w:r>
    </w:p>
    <w:p w14:paraId="06F10A72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качеству воды питьевого и хозяйственно-бытового водоснабжения;</w:t>
      </w:r>
    </w:p>
    <w:p w14:paraId="682A7501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водным объектам;</w:t>
      </w:r>
    </w:p>
    <w:p w14:paraId="3FD78D0B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охране прибрежных вод морей от загрязнения в местах водопользования населения;</w:t>
      </w:r>
    </w:p>
    <w:p w14:paraId="4B4AA521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качеству почвы;</w:t>
      </w:r>
    </w:p>
    <w:p w14:paraId="09ADBD6E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устройству, оборудованию и содержанию зданий и сооружений;</w:t>
      </w:r>
    </w:p>
    <w:p w14:paraId="6948E1A7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осуществлению санитарной обработки лиц без определенного места жительства и их вещей;</w:t>
      </w:r>
    </w:p>
    <w:p w14:paraId="2C05A274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обращению с отходами;</w:t>
      </w:r>
    </w:p>
    <w:p w14:paraId="6F360D5C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отходам животноводства (навоза) и птицеводства (помета);</w:t>
      </w:r>
    </w:p>
    <w:p w14:paraId="07AB7EBB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обращению пестицидов и агрохимикатов;</w:t>
      </w:r>
    </w:p>
    <w:p w14:paraId="59298C98" w14:textId="77777777" w:rsidR="00B07E00" w:rsidRPr="00B950FA" w:rsidRDefault="00B07E00" w:rsidP="002E01CD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950FA">
        <w:rPr>
          <w:sz w:val="26"/>
          <w:szCs w:val="26"/>
        </w:rPr>
        <w:t>- к размещению и эксплуатации радиоэлектронных средств.</w:t>
      </w:r>
    </w:p>
    <w:p w14:paraId="2A039A0F" w14:textId="77777777" w:rsidR="002E01CD" w:rsidRPr="00B950FA" w:rsidRDefault="002E01CD" w:rsidP="002E01CD">
      <w:pPr>
        <w:pStyle w:val="a3"/>
        <w:spacing w:before="0" w:beforeAutospacing="0" w:after="240" w:afterAutospacing="0" w:line="276" w:lineRule="auto"/>
        <w:jc w:val="both"/>
        <w:rPr>
          <w:sz w:val="26"/>
          <w:szCs w:val="26"/>
        </w:rPr>
      </w:pPr>
    </w:p>
    <w:p w14:paraId="3CC468E1" w14:textId="77777777" w:rsidR="00E114DA" w:rsidRPr="00E114DA" w:rsidRDefault="00E114DA" w:rsidP="002E01CD">
      <w:pPr>
        <w:pStyle w:val="a3"/>
        <w:spacing w:before="0" w:beforeAutospacing="0" w:after="240" w:afterAutospacing="0" w:line="276" w:lineRule="auto"/>
        <w:jc w:val="both"/>
        <w:rPr>
          <w:b/>
          <w:bCs/>
          <w:sz w:val="26"/>
          <w:szCs w:val="26"/>
        </w:rPr>
      </w:pPr>
      <w:r w:rsidRPr="00E114DA">
        <w:rPr>
          <w:b/>
          <w:bCs/>
          <w:sz w:val="26"/>
          <w:szCs w:val="26"/>
        </w:rPr>
        <w:t xml:space="preserve">Положительно </w:t>
      </w:r>
    </w:p>
    <w:p w14:paraId="60AB7CEF" w14:textId="724F4D7A" w:rsidR="00E114DA" w:rsidRDefault="00E114DA" w:rsidP="00E114DA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СанПиН </w:t>
      </w:r>
      <w:r w:rsidRPr="00E114DA">
        <w:rPr>
          <w:sz w:val="26"/>
          <w:szCs w:val="26"/>
        </w:rPr>
        <w:t>2.1.3684-21</w:t>
      </w:r>
      <w:r>
        <w:rPr>
          <w:sz w:val="26"/>
          <w:szCs w:val="26"/>
        </w:rPr>
        <w:t xml:space="preserve"> </w:t>
      </w:r>
      <w:r w:rsidR="00B07E00" w:rsidRPr="00B950FA">
        <w:rPr>
          <w:sz w:val="26"/>
          <w:szCs w:val="26"/>
        </w:rPr>
        <w:t xml:space="preserve">объединил </w:t>
      </w:r>
      <w:r>
        <w:rPr>
          <w:sz w:val="26"/>
          <w:szCs w:val="26"/>
        </w:rPr>
        <w:t xml:space="preserve">в единый документ </w:t>
      </w:r>
      <w:r w:rsidR="00B07E00" w:rsidRPr="00B950FA">
        <w:rPr>
          <w:sz w:val="26"/>
          <w:szCs w:val="26"/>
        </w:rPr>
        <w:t xml:space="preserve">ряд разрозненных </w:t>
      </w:r>
      <w:r>
        <w:rPr>
          <w:sz w:val="26"/>
          <w:szCs w:val="26"/>
        </w:rPr>
        <w:t>гигиенических нормативов (</w:t>
      </w:r>
      <w:r w:rsidR="00B07E00" w:rsidRPr="00B950FA">
        <w:rPr>
          <w:sz w:val="26"/>
          <w:szCs w:val="26"/>
        </w:rPr>
        <w:t>ГН</w:t>
      </w:r>
      <w:r>
        <w:rPr>
          <w:sz w:val="26"/>
          <w:szCs w:val="26"/>
        </w:rPr>
        <w:t xml:space="preserve">), </w:t>
      </w:r>
      <w:r w:rsidRPr="00E114DA">
        <w:rPr>
          <w:sz w:val="26"/>
          <w:szCs w:val="26"/>
          <w:shd w:val="clear" w:color="auto" w:fill="FFFFFF"/>
        </w:rPr>
        <w:t>санитарно-</w:t>
      </w:r>
      <w:r w:rsidR="0052339E" w:rsidRPr="00E114DA">
        <w:rPr>
          <w:sz w:val="26"/>
          <w:szCs w:val="26"/>
          <w:shd w:val="clear" w:color="auto" w:fill="FFFFFF"/>
        </w:rPr>
        <w:t>эпидемиологических правил</w:t>
      </w:r>
      <w:r w:rsidRPr="00E114DA">
        <w:rPr>
          <w:sz w:val="26"/>
          <w:szCs w:val="26"/>
          <w:shd w:val="clear" w:color="auto" w:fill="FFFFFF"/>
        </w:rPr>
        <w:t xml:space="preserve"> </w:t>
      </w:r>
      <w:r w:rsidR="0052339E" w:rsidRPr="00E114DA">
        <w:rPr>
          <w:sz w:val="26"/>
          <w:szCs w:val="26"/>
          <w:shd w:val="clear" w:color="auto" w:fill="FFFFFF"/>
        </w:rPr>
        <w:t>и норм</w:t>
      </w:r>
      <w:r w:rsidR="0052339E" w:rsidRPr="00E114D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2339E" w:rsidRPr="00E114DA">
        <w:rPr>
          <w:sz w:val="26"/>
          <w:szCs w:val="26"/>
        </w:rPr>
        <w:t>(</w:t>
      </w:r>
      <w:r w:rsidR="00B07E00" w:rsidRPr="00B950FA">
        <w:rPr>
          <w:sz w:val="26"/>
          <w:szCs w:val="26"/>
        </w:rPr>
        <w:t>СанПиН</w:t>
      </w:r>
      <w:r>
        <w:rPr>
          <w:sz w:val="26"/>
          <w:szCs w:val="26"/>
        </w:rPr>
        <w:t>)</w:t>
      </w:r>
      <w:r w:rsidR="00B07E00" w:rsidRPr="00B950FA">
        <w:rPr>
          <w:sz w:val="26"/>
          <w:szCs w:val="26"/>
        </w:rPr>
        <w:t xml:space="preserve">, </w:t>
      </w:r>
    </w:p>
    <w:p w14:paraId="6739E812" w14:textId="6576EA7F" w:rsidR="00B07E00" w:rsidRPr="00B950FA" w:rsidRDefault="00E114DA" w:rsidP="00E114DA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Можно отметить </w:t>
      </w:r>
      <w:r w:rsidR="00C409B3">
        <w:rPr>
          <w:sz w:val="26"/>
          <w:szCs w:val="26"/>
        </w:rPr>
        <w:t xml:space="preserve">использование </w:t>
      </w:r>
      <w:r w:rsidR="0052339E">
        <w:rPr>
          <w:sz w:val="26"/>
          <w:szCs w:val="26"/>
        </w:rPr>
        <w:t>в СанПиН</w:t>
      </w:r>
      <w:r>
        <w:rPr>
          <w:sz w:val="26"/>
          <w:szCs w:val="26"/>
        </w:rPr>
        <w:t xml:space="preserve"> </w:t>
      </w:r>
      <w:r w:rsidRPr="00E114DA">
        <w:rPr>
          <w:sz w:val="26"/>
          <w:szCs w:val="26"/>
        </w:rPr>
        <w:t>2.1.3684-21</w:t>
      </w:r>
      <w:r>
        <w:rPr>
          <w:sz w:val="26"/>
          <w:szCs w:val="26"/>
        </w:rPr>
        <w:t xml:space="preserve"> </w:t>
      </w:r>
      <w:r w:rsidR="00B07E00" w:rsidRPr="00B950FA">
        <w:rPr>
          <w:sz w:val="26"/>
          <w:szCs w:val="26"/>
        </w:rPr>
        <w:t>системн</w:t>
      </w:r>
      <w:r w:rsidR="00C409B3">
        <w:rPr>
          <w:sz w:val="26"/>
          <w:szCs w:val="26"/>
        </w:rPr>
        <w:t>ого</w:t>
      </w:r>
      <w:r w:rsidR="00B07E00" w:rsidRPr="00B950FA">
        <w:rPr>
          <w:sz w:val="26"/>
          <w:szCs w:val="26"/>
        </w:rPr>
        <w:t xml:space="preserve"> подход</w:t>
      </w:r>
      <w:r w:rsidR="00C409B3">
        <w:rPr>
          <w:sz w:val="26"/>
          <w:szCs w:val="26"/>
        </w:rPr>
        <w:t>а</w:t>
      </w:r>
      <w:r w:rsidR="00B07E00" w:rsidRPr="00B950FA">
        <w:rPr>
          <w:sz w:val="26"/>
          <w:szCs w:val="26"/>
        </w:rPr>
        <w:t xml:space="preserve">, что упрощает работу </w:t>
      </w:r>
      <w:r w:rsidR="00C409B3" w:rsidRPr="00B950FA">
        <w:rPr>
          <w:sz w:val="26"/>
          <w:szCs w:val="26"/>
        </w:rPr>
        <w:t xml:space="preserve">юридических лиц и индивидуальных предпринимателей </w:t>
      </w:r>
      <w:r w:rsidR="00B07E00" w:rsidRPr="00B950FA">
        <w:rPr>
          <w:sz w:val="26"/>
          <w:szCs w:val="26"/>
        </w:rPr>
        <w:t xml:space="preserve">по </w:t>
      </w:r>
      <w:r w:rsidR="00C409B3">
        <w:rPr>
          <w:sz w:val="26"/>
          <w:szCs w:val="26"/>
        </w:rPr>
        <w:t xml:space="preserve">пониманию и </w:t>
      </w:r>
      <w:r w:rsidR="00B07E00" w:rsidRPr="00B950FA">
        <w:rPr>
          <w:sz w:val="26"/>
          <w:szCs w:val="26"/>
        </w:rPr>
        <w:t>выполнению требований. </w:t>
      </w:r>
    </w:p>
    <w:p w14:paraId="19F9C308" w14:textId="1DBBB97D" w:rsidR="00C409B3" w:rsidRDefault="00C409B3" w:rsidP="002E01CD">
      <w:pPr>
        <w:pStyle w:val="a3"/>
        <w:spacing w:before="0" w:beforeAutospacing="0" w:after="240" w:afterAutospacing="0" w:line="276" w:lineRule="auto"/>
        <w:jc w:val="both"/>
        <w:rPr>
          <w:b/>
          <w:bCs/>
          <w:sz w:val="26"/>
          <w:szCs w:val="26"/>
        </w:rPr>
      </w:pPr>
      <w:r w:rsidRPr="00C409B3">
        <w:rPr>
          <w:b/>
          <w:bCs/>
          <w:sz w:val="26"/>
          <w:szCs w:val="26"/>
        </w:rPr>
        <w:lastRenderedPageBreak/>
        <w:t>Проблематика</w:t>
      </w:r>
    </w:p>
    <w:p w14:paraId="1C6DF54A" w14:textId="1841E8E1" w:rsidR="00C717A7" w:rsidRDefault="00C409B3" w:rsidP="00C717A7">
      <w:pPr>
        <w:pStyle w:val="a3"/>
        <w:numPr>
          <w:ilvl w:val="0"/>
          <w:numId w:val="2"/>
        </w:numPr>
        <w:spacing w:before="0" w:beforeAutospacing="0" w:after="240" w:afterAutospacing="0" w:line="276" w:lineRule="auto"/>
        <w:ind w:left="0" w:firstLine="0"/>
        <w:jc w:val="both"/>
        <w:rPr>
          <w:b/>
          <w:sz w:val="26"/>
          <w:szCs w:val="26"/>
        </w:rPr>
      </w:pPr>
      <w:bookmarkStart w:id="1" w:name="_Hlk65668446"/>
      <w:bookmarkStart w:id="2" w:name="_Hlk65666126"/>
      <w:r w:rsidRPr="00ED6875">
        <w:rPr>
          <w:b/>
          <w:bCs/>
          <w:sz w:val="26"/>
          <w:szCs w:val="26"/>
        </w:rPr>
        <w:t>СанПиН</w:t>
      </w:r>
      <w:bookmarkEnd w:id="1"/>
      <w:r w:rsidRPr="00ED6875">
        <w:rPr>
          <w:b/>
          <w:bCs/>
          <w:sz w:val="26"/>
          <w:szCs w:val="26"/>
        </w:rPr>
        <w:t xml:space="preserve"> 2.1.3684-21 </w:t>
      </w:r>
      <w:bookmarkEnd w:id="2"/>
      <w:r w:rsidRPr="00ED6875">
        <w:rPr>
          <w:b/>
          <w:bCs/>
          <w:color w:val="000000"/>
          <w:sz w:val="27"/>
          <w:szCs w:val="27"/>
          <w:shd w:val="clear" w:color="auto" w:fill="FFFFFF"/>
        </w:rPr>
        <w:t>отменил ряд нормативных документов, часть из них отменяется с 1 марта 2021 года, некоторые будут действовать до 1 января 2022 года</w:t>
      </w:r>
      <w:r w:rsidR="00C717A7">
        <w:rPr>
          <w:b/>
          <w:bCs/>
          <w:color w:val="000000"/>
          <w:sz w:val="27"/>
          <w:szCs w:val="27"/>
          <w:shd w:val="clear" w:color="auto" w:fill="FFFFFF"/>
        </w:rPr>
        <w:t xml:space="preserve">, при этом в </w:t>
      </w:r>
      <w:r w:rsidR="00C717A7" w:rsidRPr="00ED6875">
        <w:rPr>
          <w:b/>
          <w:bCs/>
          <w:sz w:val="26"/>
          <w:szCs w:val="26"/>
        </w:rPr>
        <w:t>СанПиН</w:t>
      </w:r>
      <w:r w:rsidR="00C717A7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C717A7">
        <w:rPr>
          <w:b/>
          <w:sz w:val="26"/>
          <w:szCs w:val="26"/>
        </w:rPr>
        <w:t>п</w:t>
      </w:r>
      <w:r w:rsidR="00C717A7" w:rsidRPr="00B950FA">
        <w:rPr>
          <w:b/>
          <w:sz w:val="26"/>
          <w:szCs w:val="26"/>
        </w:rPr>
        <w:t>риводится перечень постановлений Главного государственного санитарного врача РФ, утра</w:t>
      </w:r>
      <w:r w:rsidR="00C717A7">
        <w:rPr>
          <w:b/>
          <w:sz w:val="26"/>
          <w:szCs w:val="26"/>
        </w:rPr>
        <w:t>т</w:t>
      </w:r>
      <w:r w:rsidR="00C717A7" w:rsidRPr="00B950FA">
        <w:rPr>
          <w:b/>
          <w:sz w:val="26"/>
          <w:szCs w:val="26"/>
        </w:rPr>
        <w:t>ив</w:t>
      </w:r>
      <w:r w:rsidR="00C717A7">
        <w:rPr>
          <w:b/>
          <w:sz w:val="26"/>
          <w:szCs w:val="26"/>
        </w:rPr>
        <w:t>ш</w:t>
      </w:r>
      <w:r w:rsidR="00C717A7" w:rsidRPr="00B950FA">
        <w:rPr>
          <w:b/>
          <w:sz w:val="26"/>
          <w:szCs w:val="26"/>
        </w:rPr>
        <w:t>их силу с 1 марта 2021 года</w:t>
      </w:r>
      <w:r w:rsidR="00C717A7">
        <w:rPr>
          <w:b/>
          <w:sz w:val="26"/>
          <w:szCs w:val="26"/>
        </w:rPr>
        <w:t>, что вводит в заблуждение субъектов предпринимательства.</w:t>
      </w:r>
    </w:p>
    <w:p w14:paraId="3388E457" w14:textId="17BB6AAC" w:rsidR="002E01CD" w:rsidRPr="00C717A7" w:rsidRDefault="00C409B3" w:rsidP="00C717A7">
      <w:pPr>
        <w:pStyle w:val="a3"/>
        <w:numPr>
          <w:ilvl w:val="0"/>
          <w:numId w:val="2"/>
        </w:numPr>
        <w:spacing w:before="0" w:beforeAutospacing="0" w:after="240" w:afterAutospacing="0" w:line="276" w:lineRule="auto"/>
        <w:ind w:left="0" w:firstLine="0"/>
        <w:jc w:val="both"/>
        <w:rPr>
          <w:b/>
          <w:bCs/>
          <w:sz w:val="26"/>
          <w:szCs w:val="26"/>
        </w:rPr>
      </w:pPr>
      <w:r w:rsidRPr="00C717A7">
        <w:rPr>
          <w:b/>
          <w:bCs/>
          <w:sz w:val="26"/>
          <w:szCs w:val="26"/>
        </w:rPr>
        <w:t>Ч</w:t>
      </w:r>
      <w:r w:rsidR="002E01CD" w:rsidRPr="00C717A7">
        <w:rPr>
          <w:b/>
          <w:bCs/>
          <w:sz w:val="26"/>
          <w:szCs w:val="26"/>
        </w:rPr>
        <w:t>асть санитарных правил и нормативов трудноисполнимы</w:t>
      </w:r>
      <w:r w:rsidR="00B07E00" w:rsidRPr="00C717A7">
        <w:rPr>
          <w:b/>
          <w:bCs/>
          <w:sz w:val="26"/>
          <w:szCs w:val="26"/>
        </w:rPr>
        <w:t> для юридических лиц и индивидуальных предпринимателей</w:t>
      </w:r>
      <w:r w:rsidR="002E01CD" w:rsidRPr="00C717A7">
        <w:rPr>
          <w:b/>
          <w:bCs/>
          <w:sz w:val="26"/>
          <w:szCs w:val="26"/>
        </w:rPr>
        <w:t xml:space="preserve">: </w:t>
      </w:r>
    </w:p>
    <w:p w14:paraId="4B649069" w14:textId="54A11420" w:rsidR="005F7DDD" w:rsidRDefault="00C409B3" w:rsidP="002E01CD">
      <w:pPr>
        <w:pStyle w:val="a3"/>
        <w:numPr>
          <w:ilvl w:val="1"/>
          <w:numId w:val="2"/>
        </w:numPr>
        <w:spacing w:before="0" w:beforeAutospacing="0" w:after="24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2E01CD" w:rsidRPr="00C409B3">
        <w:rPr>
          <w:sz w:val="26"/>
          <w:szCs w:val="26"/>
        </w:rPr>
        <w:t>ребования к периодичности контроля за показателями качества воды</w:t>
      </w:r>
      <w:r>
        <w:rPr>
          <w:sz w:val="26"/>
          <w:szCs w:val="26"/>
        </w:rPr>
        <w:t>.</w:t>
      </w:r>
      <w:r w:rsidR="002E01CD" w:rsidRPr="00C409B3">
        <w:rPr>
          <w:sz w:val="26"/>
          <w:szCs w:val="26"/>
        </w:rPr>
        <w:t xml:space="preserve"> </w:t>
      </w:r>
      <w:r>
        <w:rPr>
          <w:sz w:val="26"/>
          <w:szCs w:val="26"/>
        </w:rPr>
        <w:t>В п</w:t>
      </w:r>
      <w:r w:rsidRPr="00C409B3">
        <w:rPr>
          <w:sz w:val="26"/>
          <w:szCs w:val="26"/>
        </w:rPr>
        <w:t>ункт</w:t>
      </w:r>
      <w:r>
        <w:rPr>
          <w:sz w:val="26"/>
          <w:szCs w:val="26"/>
        </w:rPr>
        <w:t>ах</w:t>
      </w:r>
      <w:r w:rsidRPr="00C409B3">
        <w:rPr>
          <w:sz w:val="26"/>
          <w:szCs w:val="26"/>
        </w:rPr>
        <w:t xml:space="preserve"> 75</w:t>
      </w:r>
      <w:r>
        <w:rPr>
          <w:sz w:val="26"/>
          <w:szCs w:val="26"/>
        </w:rPr>
        <w:t xml:space="preserve">, </w:t>
      </w:r>
      <w:r w:rsidRPr="00C409B3">
        <w:rPr>
          <w:sz w:val="26"/>
          <w:szCs w:val="26"/>
        </w:rPr>
        <w:t xml:space="preserve">103 СанПиН 2.1.3684-21 </w:t>
      </w:r>
      <w:r w:rsidR="002E01CD" w:rsidRPr="00C409B3">
        <w:rPr>
          <w:sz w:val="26"/>
          <w:szCs w:val="26"/>
        </w:rPr>
        <w:t>указана периодичность</w:t>
      </w:r>
      <w:r>
        <w:rPr>
          <w:sz w:val="26"/>
          <w:szCs w:val="26"/>
        </w:rPr>
        <w:t xml:space="preserve"> контроля за показателями качества воды</w:t>
      </w:r>
      <w:r w:rsidR="002E01CD" w:rsidRPr="00C409B3">
        <w:rPr>
          <w:sz w:val="26"/>
          <w:szCs w:val="26"/>
        </w:rPr>
        <w:t>: 100 проб в год, 1 раз в 10 дней, 1 раз в месяц</w:t>
      </w:r>
      <w:r w:rsidRPr="00C409B3">
        <w:rPr>
          <w:sz w:val="26"/>
          <w:szCs w:val="26"/>
        </w:rPr>
        <w:t>.</w:t>
      </w:r>
      <w:r w:rsidR="005F7DDD">
        <w:rPr>
          <w:sz w:val="26"/>
          <w:szCs w:val="26"/>
        </w:rPr>
        <w:t xml:space="preserve"> При возложении обязанности по проведению и оплате мероприятий по контролю за </w:t>
      </w:r>
      <w:r w:rsidR="0052339E">
        <w:rPr>
          <w:sz w:val="26"/>
          <w:szCs w:val="26"/>
        </w:rPr>
        <w:t>показателями качества</w:t>
      </w:r>
      <w:r w:rsidR="005F7DDD">
        <w:rPr>
          <w:sz w:val="26"/>
          <w:szCs w:val="26"/>
        </w:rPr>
        <w:t xml:space="preserve"> воды (включая анализ сточных </w:t>
      </w:r>
      <w:r w:rsidR="0052339E">
        <w:rPr>
          <w:sz w:val="26"/>
          <w:szCs w:val="26"/>
        </w:rPr>
        <w:t>вод) на</w:t>
      </w:r>
      <w:r w:rsidR="005F7DDD">
        <w:rPr>
          <w:sz w:val="26"/>
          <w:szCs w:val="26"/>
        </w:rPr>
        <w:t xml:space="preserve"> </w:t>
      </w:r>
      <w:r w:rsidR="005F7DDD" w:rsidRPr="00C409B3">
        <w:rPr>
          <w:sz w:val="26"/>
          <w:szCs w:val="26"/>
        </w:rPr>
        <w:t xml:space="preserve">юридических лиц и индивидуальных </w:t>
      </w:r>
      <w:r w:rsidR="0052339E" w:rsidRPr="00C409B3">
        <w:rPr>
          <w:sz w:val="26"/>
          <w:szCs w:val="26"/>
        </w:rPr>
        <w:t>предпринимателей повлечет</w:t>
      </w:r>
      <w:r w:rsidR="00B07E00" w:rsidRPr="00C409B3">
        <w:rPr>
          <w:sz w:val="26"/>
          <w:szCs w:val="26"/>
        </w:rPr>
        <w:t xml:space="preserve"> значительные затраты для</w:t>
      </w:r>
      <w:r w:rsidR="005F7DDD">
        <w:rPr>
          <w:sz w:val="26"/>
          <w:szCs w:val="26"/>
        </w:rPr>
        <w:t xml:space="preserve"> субъектов бизнеса.</w:t>
      </w:r>
    </w:p>
    <w:p w14:paraId="1436E4B0" w14:textId="1E67F4E8" w:rsidR="00B07E00" w:rsidRPr="005F7DDD" w:rsidRDefault="002E01CD" w:rsidP="002E01CD">
      <w:pPr>
        <w:pStyle w:val="a3"/>
        <w:numPr>
          <w:ilvl w:val="1"/>
          <w:numId w:val="2"/>
        </w:numPr>
        <w:spacing w:before="0" w:beforeAutospacing="0" w:after="240" w:afterAutospacing="0" w:line="276" w:lineRule="auto"/>
        <w:jc w:val="both"/>
        <w:rPr>
          <w:sz w:val="26"/>
          <w:szCs w:val="26"/>
        </w:rPr>
      </w:pPr>
      <w:r w:rsidRPr="005F7DDD">
        <w:rPr>
          <w:sz w:val="26"/>
          <w:szCs w:val="26"/>
        </w:rPr>
        <w:t>В</w:t>
      </w:r>
      <w:r w:rsidR="00B07E00" w:rsidRPr="005F7DDD">
        <w:rPr>
          <w:sz w:val="26"/>
          <w:szCs w:val="26"/>
        </w:rPr>
        <w:t xml:space="preserve"> целом ряде удаленных населенных пунктов и районных центров Республики Карелия (Лоухи, Пяозерский, Чупа, Калевала, Кемь, Беломорск, Муезерский, Пудож, Повенец, Пиндуши, Медвежьегорск, Суоярви) нет лабораторий ФБУЗ </w:t>
      </w:r>
      <w:r w:rsidR="005F7DDD">
        <w:rPr>
          <w:sz w:val="26"/>
          <w:szCs w:val="26"/>
        </w:rPr>
        <w:t>«</w:t>
      </w:r>
      <w:r w:rsidR="00B07E00" w:rsidRPr="005F7DDD">
        <w:rPr>
          <w:sz w:val="26"/>
          <w:szCs w:val="26"/>
        </w:rPr>
        <w:t>Центр гигиены и эпидемиологии в Республике Карелия</w:t>
      </w:r>
      <w:r w:rsidR="005F7DDD">
        <w:rPr>
          <w:sz w:val="26"/>
          <w:szCs w:val="26"/>
        </w:rPr>
        <w:t xml:space="preserve">» </w:t>
      </w:r>
      <w:r w:rsidR="00B07E00" w:rsidRPr="005F7DDD">
        <w:rPr>
          <w:sz w:val="26"/>
          <w:szCs w:val="26"/>
        </w:rPr>
        <w:t xml:space="preserve"> по контролю за показателями качества воды</w:t>
      </w:r>
      <w:r w:rsidR="005F7DDD">
        <w:rPr>
          <w:sz w:val="26"/>
          <w:szCs w:val="26"/>
        </w:rPr>
        <w:t>.</w:t>
      </w:r>
      <w:r w:rsidR="00B07E00" w:rsidRPr="005F7DDD">
        <w:rPr>
          <w:sz w:val="26"/>
          <w:szCs w:val="26"/>
        </w:rPr>
        <w:t xml:space="preserve"> </w:t>
      </w:r>
      <w:r w:rsidR="005F7DDD">
        <w:rPr>
          <w:sz w:val="26"/>
          <w:szCs w:val="26"/>
        </w:rPr>
        <w:t xml:space="preserve">В связи с </w:t>
      </w:r>
      <w:r w:rsidR="0052339E">
        <w:rPr>
          <w:sz w:val="26"/>
          <w:szCs w:val="26"/>
        </w:rPr>
        <w:t xml:space="preserve">этим </w:t>
      </w:r>
      <w:r w:rsidR="0052339E" w:rsidRPr="005F7DDD">
        <w:rPr>
          <w:sz w:val="26"/>
          <w:szCs w:val="26"/>
        </w:rPr>
        <w:t>потребуются</w:t>
      </w:r>
      <w:r w:rsidR="00B07E00" w:rsidRPr="005F7DDD">
        <w:rPr>
          <w:sz w:val="26"/>
          <w:szCs w:val="26"/>
        </w:rPr>
        <w:t xml:space="preserve"> </w:t>
      </w:r>
      <w:r w:rsidR="005F7DDD" w:rsidRPr="005F7DDD">
        <w:rPr>
          <w:sz w:val="26"/>
          <w:szCs w:val="26"/>
        </w:rPr>
        <w:t xml:space="preserve">значительные </w:t>
      </w:r>
      <w:r w:rsidR="00B07E00" w:rsidRPr="005F7DDD">
        <w:rPr>
          <w:sz w:val="26"/>
          <w:szCs w:val="26"/>
        </w:rPr>
        <w:t xml:space="preserve">дополнительные затраты на транспортировку (в ряде случаев до 150-250 км), консервацию и исследование проб, что ставит </w:t>
      </w:r>
      <w:r w:rsidR="00ED6875">
        <w:rPr>
          <w:sz w:val="26"/>
          <w:szCs w:val="26"/>
        </w:rPr>
        <w:t xml:space="preserve">субъектов </w:t>
      </w:r>
      <w:r w:rsidRPr="005F7DDD">
        <w:rPr>
          <w:sz w:val="26"/>
          <w:szCs w:val="26"/>
        </w:rPr>
        <w:t>предпринимател</w:t>
      </w:r>
      <w:r w:rsidR="00ED6875">
        <w:rPr>
          <w:sz w:val="26"/>
          <w:szCs w:val="26"/>
        </w:rPr>
        <w:t xml:space="preserve">ьской деятельности республики </w:t>
      </w:r>
      <w:r w:rsidR="0052339E">
        <w:rPr>
          <w:sz w:val="26"/>
          <w:szCs w:val="26"/>
        </w:rPr>
        <w:t xml:space="preserve">Карелия </w:t>
      </w:r>
      <w:r w:rsidR="0052339E" w:rsidRPr="005F7DDD">
        <w:rPr>
          <w:sz w:val="26"/>
          <w:szCs w:val="26"/>
        </w:rPr>
        <w:t>заведомо</w:t>
      </w:r>
      <w:r w:rsidR="00B07E00" w:rsidRPr="005F7DDD">
        <w:rPr>
          <w:sz w:val="26"/>
          <w:szCs w:val="26"/>
        </w:rPr>
        <w:t xml:space="preserve"> в неравные условия. </w:t>
      </w:r>
    </w:p>
    <w:p w14:paraId="18EFEA90" w14:textId="766D8D67" w:rsidR="00B950FA" w:rsidRPr="00C717A7" w:rsidRDefault="00ED6875" w:rsidP="002E01CD">
      <w:pPr>
        <w:pStyle w:val="a3"/>
        <w:spacing w:before="0" w:beforeAutospacing="0" w:after="240" w:afterAutospacing="0" w:line="276" w:lineRule="auto"/>
        <w:jc w:val="both"/>
        <w:rPr>
          <w:b/>
          <w:sz w:val="26"/>
          <w:szCs w:val="26"/>
        </w:rPr>
      </w:pPr>
      <w:r w:rsidRPr="00C717A7">
        <w:rPr>
          <w:b/>
          <w:sz w:val="26"/>
          <w:szCs w:val="26"/>
        </w:rPr>
        <w:t>3</w:t>
      </w:r>
      <w:r w:rsidR="00B950FA" w:rsidRPr="00C717A7">
        <w:rPr>
          <w:b/>
          <w:sz w:val="26"/>
          <w:szCs w:val="26"/>
        </w:rPr>
        <w:t xml:space="preserve">. </w:t>
      </w:r>
      <w:r w:rsidR="00B07E00" w:rsidRPr="00C717A7">
        <w:rPr>
          <w:b/>
          <w:sz w:val="26"/>
          <w:szCs w:val="26"/>
        </w:rPr>
        <w:t xml:space="preserve">Минимальное количество исследуемых проб </w:t>
      </w:r>
      <w:r w:rsidR="002E01CD" w:rsidRPr="00C717A7">
        <w:rPr>
          <w:b/>
          <w:sz w:val="26"/>
          <w:szCs w:val="26"/>
        </w:rPr>
        <w:t>воды для поверхностных источников</w:t>
      </w:r>
      <w:r w:rsidR="00B950FA" w:rsidRPr="00C717A7">
        <w:rPr>
          <w:b/>
          <w:sz w:val="26"/>
          <w:szCs w:val="26"/>
        </w:rPr>
        <w:t xml:space="preserve"> в год, указанное в Приложении № 2, </w:t>
      </w:r>
      <w:r w:rsidR="003A5F67" w:rsidRPr="00C717A7">
        <w:rPr>
          <w:b/>
          <w:sz w:val="26"/>
          <w:szCs w:val="26"/>
        </w:rPr>
        <w:t xml:space="preserve">избыточно и </w:t>
      </w:r>
      <w:r w:rsidR="00B07E00" w:rsidRPr="00C717A7">
        <w:rPr>
          <w:b/>
          <w:sz w:val="26"/>
          <w:szCs w:val="26"/>
        </w:rPr>
        <w:t xml:space="preserve">влечёт дополнительные значительные затраты </w:t>
      </w:r>
      <w:r w:rsidRPr="00C717A7">
        <w:rPr>
          <w:b/>
          <w:sz w:val="26"/>
          <w:szCs w:val="26"/>
        </w:rPr>
        <w:t xml:space="preserve">хозяйствующих субъектов </w:t>
      </w:r>
      <w:r w:rsidR="00B07E00" w:rsidRPr="00C717A7">
        <w:rPr>
          <w:b/>
          <w:sz w:val="26"/>
          <w:szCs w:val="26"/>
        </w:rPr>
        <w:t>на транспортировку, консервацию</w:t>
      </w:r>
      <w:r w:rsidR="003A5F67" w:rsidRPr="00C717A7">
        <w:rPr>
          <w:b/>
          <w:sz w:val="26"/>
          <w:szCs w:val="26"/>
        </w:rPr>
        <w:t>,</w:t>
      </w:r>
      <w:r w:rsidR="00B07E00" w:rsidRPr="00C717A7">
        <w:rPr>
          <w:b/>
          <w:sz w:val="26"/>
          <w:szCs w:val="26"/>
        </w:rPr>
        <w:t xml:space="preserve"> исследование проб</w:t>
      </w:r>
      <w:r w:rsidR="00B950FA" w:rsidRPr="00C717A7">
        <w:rPr>
          <w:b/>
          <w:sz w:val="26"/>
          <w:szCs w:val="26"/>
        </w:rPr>
        <w:t>.</w:t>
      </w:r>
    </w:p>
    <w:p w14:paraId="470659BF" w14:textId="77777777" w:rsidR="00B950FA" w:rsidRPr="00B950FA" w:rsidRDefault="00B950FA" w:rsidP="002E01CD">
      <w:pPr>
        <w:pStyle w:val="a3"/>
        <w:spacing w:before="0" w:beforeAutospacing="0" w:after="240" w:afterAutospacing="0" w:line="276" w:lineRule="auto"/>
        <w:jc w:val="both"/>
        <w:rPr>
          <w:sz w:val="26"/>
          <w:szCs w:val="26"/>
        </w:rPr>
      </w:pPr>
      <w:r w:rsidRPr="00ED6875">
        <w:rPr>
          <w:b/>
          <w:bCs/>
          <w:sz w:val="26"/>
          <w:szCs w:val="26"/>
          <w:u w:val="single"/>
        </w:rPr>
        <w:t>Предложение:</w:t>
      </w:r>
      <w:r w:rsidRPr="00B950FA">
        <w:rPr>
          <w:sz w:val="26"/>
          <w:szCs w:val="26"/>
        </w:rPr>
        <w:t xml:space="preserve"> </w:t>
      </w:r>
      <w:r w:rsidR="00B07E00" w:rsidRPr="00B950FA">
        <w:rPr>
          <w:sz w:val="26"/>
          <w:szCs w:val="26"/>
        </w:rPr>
        <w:t xml:space="preserve">сократить </w:t>
      </w:r>
      <w:r w:rsidRPr="00B950FA">
        <w:rPr>
          <w:sz w:val="26"/>
          <w:szCs w:val="26"/>
        </w:rPr>
        <w:t xml:space="preserve">минимальное количество исследуемых проб воды </w:t>
      </w:r>
      <w:r w:rsidR="00B07E00" w:rsidRPr="00B950FA">
        <w:rPr>
          <w:sz w:val="26"/>
          <w:szCs w:val="26"/>
        </w:rPr>
        <w:t>для поверхно</w:t>
      </w:r>
      <w:r w:rsidRPr="00B950FA">
        <w:rPr>
          <w:sz w:val="26"/>
          <w:szCs w:val="26"/>
        </w:rPr>
        <w:t xml:space="preserve">стных источников водоснабжения </w:t>
      </w:r>
      <w:r w:rsidR="00B07E00" w:rsidRPr="00B950FA">
        <w:rPr>
          <w:sz w:val="26"/>
          <w:szCs w:val="26"/>
        </w:rPr>
        <w:t>до 4 раз в год</w:t>
      </w:r>
      <w:r>
        <w:rPr>
          <w:sz w:val="26"/>
          <w:szCs w:val="26"/>
        </w:rPr>
        <w:t>.</w:t>
      </w:r>
      <w:r w:rsidR="00B07E00" w:rsidRPr="00B950FA">
        <w:rPr>
          <w:sz w:val="26"/>
          <w:szCs w:val="26"/>
        </w:rPr>
        <w:t xml:space="preserve"> </w:t>
      </w:r>
    </w:p>
    <w:p w14:paraId="29495660" w14:textId="007C49F8" w:rsidR="00ED6875" w:rsidRPr="0027095E" w:rsidRDefault="00ED6875" w:rsidP="00CA4A12">
      <w:pPr>
        <w:pStyle w:val="a3"/>
        <w:spacing w:before="0" w:beforeAutospacing="0" w:after="240" w:afterAutospacing="0"/>
        <w:jc w:val="both"/>
        <w:rPr>
          <w:bCs/>
          <w:sz w:val="26"/>
          <w:szCs w:val="26"/>
        </w:rPr>
      </w:pPr>
      <w:r w:rsidRPr="00ED6875">
        <w:rPr>
          <w:b/>
          <w:sz w:val="26"/>
          <w:szCs w:val="26"/>
        </w:rPr>
        <w:t>4</w:t>
      </w:r>
      <w:r w:rsidR="00B950FA" w:rsidRPr="00ED6875">
        <w:rPr>
          <w:b/>
          <w:sz w:val="26"/>
          <w:szCs w:val="26"/>
        </w:rPr>
        <w:t xml:space="preserve">. Трактовка п. 6 </w:t>
      </w:r>
      <w:bookmarkStart w:id="3" w:name="_Hlk65668647"/>
      <w:r w:rsidR="00B950FA" w:rsidRPr="00ED6875">
        <w:rPr>
          <w:b/>
          <w:sz w:val="26"/>
          <w:szCs w:val="26"/>
        </w:rPr>
        <w:t xml:space="preserve">Приложения № </w:t>
      </w:r>
      <w:r w:rsidR="003A5F67" w:rsidRPr="00ED6875">
        <w:rPr>
          <w:b/>
          <w:sz w:val="26"/>
          <w:szCs w:val="26"/>
        </w:rPr>
        <w:t xml:space="preserve">2 </w:t>
      </w:r>
      <w:r w:rsidRPr="00ED6875">
        <w:rPr>
          <w:b/>
          <w:sz w:val="26"/>
          <w:szCs w:val="26"/>
        </w:rPr>
        <w:t xml:space="preserve">СанПиН 2.1.3684-21 </w:t>
      </w:r>
      <w:bookmarkEnd w:id="3"/>
      <w:r w:rsidR="003A5F67" w:rsidRPr="00ED6875">
        <w:rPr>
          <w:b/>
          <w:sz w:val="26"/>
          <w:szCs w:val="26"/>
        </w:rPr>
        <w:t>об</w:t>
      </w:r>
      <w:r w:rsidR="00B950FA" w:rsidRPr="00ED6875">
        <w:rPr>
          <w:b/>
          <w:sz w:val="26"/>
          <w:szCs w:val="26"/>
        </w:rPr>
        <w:t xml:space="preserve"> увеличении количества исследуемых проб воды и их периодичности </w:t>
      </w:r>
      <w:r w:rsidR="00B07E00" w:rsidRPr="00ED6875">
        <w:rPr>
          <w:b/>
          <w:sz w:val="26"/>
          <w:szCs w:val="26"/>
        </w:rPr>
        <w:t>и</w:t>
      </w:r>
      <w:r w:rsidR="00B950FA" w:rsidRPr="00ED6875">
        <w:rPr>
          <w:b/>
          <w:sz w:val="26"/>
          <w:szCs w:val="26"/>
        </w:rPr>
        <w:t xml:space="preserve">меет </w:t>
      </w:r>
      <w:r w:rsidRPr="00ED6875">
        <w:rPr>
          <w:rStyle w:val="a4"/>
          <w:sz w:val="26"/>
          <w:szCs w:val="26"/>
          <w:shd w:val="clear" w:color="auto" w:fill="FFFFFF"/>
        </w:rPr>
        <w:t>коррупциогенный фактор</w:t>
      </w:r>
      <w:r w:rsidR="00CA4A12">
        <w:rPr>
          <w:rStyle w:val="a4"/>
          <w:sz w:val="26"/>
          <w:szCs w:val="26"/>
          <w:shd w:val="clear" w:color="auto" w:fill="FFFFFF"/>
        </w:rPr>
        <w:t xml:space="preserve"> «</w:t>
      </w:r>
      <w:r w:rsidR="00CA4A12" w:rsidRPr="00CA4A12">
        <w:rPr>
          <w:rStyle w:val="a4"/>
          <w:sz w:val="26"/>
          <w:szCs w:val="26"/>
          <w:shd w:val="clear" w:color="auto" w:fill="FFFFFF"/>
        </w:rPr>
        <w:t>широт</w:t>
      </w:r>
      <w:r w:rsidR="00CA4A12">
        <w:rPr>
          <w:rStyle w:val="a4"/>
          <w:sz w:val="26"/>
          <w:szCs w:val="26"/>
          <w:shd w:val="clear" w:color="auto" w:fill="FFFFFF"/>
        </w:rPr>
        <w:t>а</w:t>
      </w:r>
      <w:r w:rsidR="00CA4A12" w:rsidRPr="00CA4A12">
        <w:rPr>
          <w:rStyle w:val="a4"/>
          <w:sz w:val="26"/>
          <w:szCs w:val="26"/>
          <w:shd w:val="clear" w:color="auto" w:fill="FFFFFF"/>
        </w:rPr>
        <w:t xml:space="preserve"> дискреционных полномочий</w:t>
      </w:r>
      <w:r w:rsidR="00CA4A12">
        <w:rPr>
          <w:rStyle w:val="a4"/>
          <w:sz w:val="26"/>
          <w:szCs w:val="26"/>
          <w:shd w:val="clear" w:color="auto" w:fill="FFFFFF"/>
        </w:rPr>
        <w:t xml:space="preserve">», </w:t>
      </w:r>
      <w:r w:rsidR="00CA4A12" w:rsidRPr="00CA4A12">
        <w:rPr>
          <w:rStyle w:val="a4"/>
          <w:sz w:val="26"/>
          <w:szCs w:val="26"/>
          <w:shd w:val="clear" w:color="auto" w:fill="FFFFFF"/>
        </w:rPr>
        <w:t>устанавливающий для правоприменител</w:t>
      </w:r>
      <w:r w:rsidR="00CA4A12">
        <w:rPr>
          <w:rStyle w:val="a4"/>
          <w:sz w:val="26"/>
          <w:szCs w:val="26"/>
          <w:shd w:val="clear" w:color="auto" w:fill="FFFFFF"/>
        </w:rPr>
        <w:t>ей</w:t>
      </w:r>
      <w:r w:rsidR="00CA4A12" w:rsidRPr="00CA4A12">
        <w:rPr>
          <w:rStyle w:val="a4"/>
          <w:sz w:val="26"/>
          <w:szCs w:val="26"/>
          <w:shd w:val="clear" w:color="auto" w:fill="FFFFFF"/>
        </w:rPr>
        <w:t xml:space="preserve"> и их должностных лиц </w:t>
      </w:r>
      <w:r w:rsidR="0027095E" w:rsidRPr="00CA4A12">
        <w:rPr>
          <w:rStyle w:val="a4"/>
          <w:sz w:val="26"/>
          <w:szCs w:val="26"/>
          <w:shd w:val="clear" w:color="auto" w:fill="FFFFFF"/>
        </w:rPr>
        <w:t>н</w:t>
      </w:r>
      <w:r w:rsidR="0027095E" w:rsidRPr="0027095E">
        <w:rPr>
          <w:rStyle w:val="a4"/>
          <w:sz w:val="26"/>
          <w:szCs w:val="26"/>
          <w:shd w:val="clear" w:color="auto" w:fill="FFFFFF"/>
        </w:rPr>
        <w:t>еобоснованно широкие пределы усмотрения</w:t>
      </w:r>
      <w:r w:rsidR="0027095E">
        <w:rPr>
          <w:rStyle w:val="a4"/>
          <w:sz w:val="26"/>
          <w:szCs w:val="26"/>
          <w:shd w:val="clear" w:color="auto" w:fill="FFFFFF"/>
        </w:rPr>
        <w:t xml:space="preserve">, </w:t>
      </w:r>
      <w:r w:rsidR="0027095E" w:rsidRPr="0027095E">
        <w:rPr>
          <w:rStyle w:val="a4"/>
          <w:b w:val="0"/>
          <w:bCs w:val="0"/>
          <w:sz w:val="26"/>
          <w:szCs w:val="26"/>
          <w:shd w:val="clear" w:color="auto" w:fill="FFFFFF"/>
        </w:rPr>
        <w:t>а именно</w:t>
      </w:r>
      <w:r w:rsidR="00C717A7">
        <w:rPr>
          <w:rStyle w:val="a4"/>
          <w:sz w:val="26"/>
          <w:szCs w:val="26"/>
          <w:shd w:val="clear" w:color="auto" w:fill="FFFFFF"/>
        </w:rPr>
        <w:t xml:space="preserve"> </w:t>
      </w:r>
      <w:r w:rsidR="0027095E">
        <w:rPr>
          <w:bCs/>
          <w:sz w:val="26"/>
          <w:szCs w:val="26"/>
        </w:rPr>
        <w:t>в пункт</w:t>
      </w:r>
      <w:r w:rsidR="00C717A7">
        <w:rPr>
          <w:bCs/>
          <w:sz w:val="26"/>
          <w:szCs w:val="26"/>
        </w:rPr>
        <w:t>е</w:t>
      </w:r>
      <w:r w:rsidR="0027095E">
        <w:rPr>
          <w:bCs/>
          <w:sz w:val="26"/>
          <w:szCs w:val="26"/>
        </w:rPr>
        <w:t xml:space="preserve"> </w:t>
      </w:r>
      <w:r w:rsidR="0027095E" w:rsidRPr="0027095E">
        <w:rPr>
          <w:bCs/>
          <w:sz w:val="26"/>
          <w:szCs w:val="26"/>
        </w:rPr>
        <w:t>6</w:t>
      </w:r>
      <w:r w:rsidR="00C717A7" w:rsidRPr="00C717A7">
        <w:rPr>
          <w:b/>
          <w:sz w:val="26"/>
          <w:szCs w:val="26"/>
        </w:rPr>
        <w:t xml:space="preserve"> </w:t>
      </w:r>
      <w:r w:rsidR="00C717A7" w:rsidRPr="00C717A7">
        <w:rPr>
          <w:bCs/>
          <w:sz w:val="26"/>
          <w:szCs w:val="26"/>
        </w:rPr>
        <w:t>Приложения № 2 СанПиН 2.1.3684-21</w:t>
      </w:r>
      <w:r w:rsidR="00C717A7" w:rsidRPr="00ED6875">
        <w:rPr>
          <w:b/>
          <w:sz w:val="26"/>
          <w:szCs w:val="26"/>
        </w:rPr>
        <w:t xml:space="preserve"> </w:t>
      </w:r>
      <w:r w:rsidR="0027095E" w:rsidRPr="0027095E">
        <w:rPr>
          <w:bCs/>
          <w:sz w:val="26"/>
          <w:szCs w:val="26"/>
        </w:rPr>
        <w:t xml:space="preserve">содержатся неопределённые </w:t>
      </w:r>
      <w:r w:rsidR="0027095E" w:rsidRPr="0027095E">
        <w:rPr>
          <w:rStyle w:val="a4"/>
          <w:b w:val="0"/>
          <w:sz w:val="26"/>
          <w:szCs w:val="26"/>
          <w:shd w:val="clear" w:color="auto" w:fill="FFFFFF"/>
        </w:rPr>
        <w:t>условия</w:t>
      </w:r>
      <w:r w:rsidR="0027095E">
        <w:rPr>
          <w:rStyle w:val="a4"/>
          <w:b w:val="0"/>
          <w:sz w:val="26"/>
          <w:szCs w:val="26"/>
          <w:shd w:val="clear" w:color="auto" w:fill="FFFFFF"/>
        </w:rPr>
        <w:t xml:space="preserve">, неопределённые </w:t>
      </w:r>
      <w:r w:rsidR="0027095E" w:rsidRPr="0027095E">
        <w:rPr>
          <w:rStyle w:val="a4"/>
          <w:b w:val="0"/>
          <w:sz w:val="26"/>
          <w:szCs w:val="26"/>
          <w:shd w:val="clear" w:color="auto" w:fill="FFFFFF"/>
        </w:rPr>
        <w:t>основания принятия решения</w:t>
      </w:r>
      <w:r w:rsidR="0027095E">
        <w:rPr>
          <w:rStyle w:val="a4"/>
          <w:b w:val="0"/>
          <w:sz w:val="26"/>
          <w:szCs w:val="26"/>
          <w:shd w:val="clear" w:color="auto" w:fill="FFFFFF"/>
        </w:rPr>
        <w:t>:</w:t>
      </w:r>
      <w:r w:rsidR="0027095E">
        <w:rPr>
          <w:bCs/>
          <w:sz w:val="26"/>
          <w:szCs w:val="26"/>
        </w:rPr>
        <w:t xml:space="preserve"> </w:t>
      </w:r>
      <w:r w:rsidRPr="00ED6875">
        <w:rPr>
          <w:i/>
          <w:iCs/>
          <w:sz w:val="26"/>
          <w:szCs w:val="26"/>
        </w:rPr>
        <w:t>«</w:t>
      </w:r>
      <w:r w:rsidRPr="00ED6875">
        <w:rPr>
          <w:b/>
          <w:bCs/>
          <w:i/>
          <w:iCs/>
          <w:sz w:val="26"/>
          <w:szCs w:val="26"/>
        </w:rPr>
        <w:t>При необходимости</w:t>
      </w:r>
      <w:r w:rsidRPr="00ED6875">
        <w:rPr>
          <w:i/>
          <w:iCs/>
          <w:sz w:val="26"/>
          <w:szCs w:val="26"/>
        </w:rPr>
        <w:t xml:space="preserve"> получения дополнительной информации о химическом составе воды и динамике концентраций, </w:t>
      </w:r>
      <w:r w:rsidRPr="00ED6875">
        <w:rPr>
          <w:i/>
          <w:iCs/>
          <w:sz w:val="26"/>
          <w:szCs w:val="26"/>
        </w:rPr>
        <w:lastRenderedPageBreak/>
        <w:t>присутствующих в ней веществ, количество исследуемых проб воды и их периодичность могут быть увеличены».</w:t>
      </w:r>
    </w:p>
    <w:p w14:paraId="36936582" w14:textId="77777777" w:rsidR="0027095E" w:rsidRPr="0027095E" w:rsidRDefault="0027095E" w:rsidP="002709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7095E">
        <w:rPr>
          <w:rStyle w:val="a6"/>
          <w:b/>
          <w:bCs/>
          <w:i w:val="0"/>
          <w:iCs w:val="0"/>
          <w:sz w:val="26"/>
          <w:szCs w:val="26"/>
        </w:rPr>
        <w:t>Коррупциогенный фактор:</w:t>
      </w:r>
      <w:r w:rsidRPr="0027095E">
        <w:rPr>
          <w:sz w:val="26"/>
          <w:szCs w:val="26"/>
        </w:rPr>
        <w:t> широта дискреционных полномочий. Отсутствуют случаи необходимости представления данного документа.</w:t>
      </w:r>
    </w:p>
    <w:p w14:paraId="1C39A9F2" w14:textId="77777777" w:rsidR="0027095E" w:rsidRDefault="0027095E" w:rsidP="0027095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iCs w:val="0"/>
          <w:sz w:val="26"/>
          <w:szCs w:val="26"/>
          <w:u w:val="single"/>
        </w:rPr>
      </w:pPr>
    </w:p>
    <w:p w14:paraId="4FA9EA7E" w14:textId="0F4E18F7" w:rsidR="0027095E" w:rsidRPr="0027095E" w:rsidRDefault="0027095E" w:rsidP="002709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7095E">
        <w:rPr>
          <w:rStyle w:val="a6"/>
          <w:b/>
          <w:bCs/>
          <w:i w:val="0"/>
          <w:iCs w:val="0"/>
          <w:sz w:val="26"/>
          <w:szCs w:val="26"/>
          <w:u w:val="single"/>
        </w:rPr>
        <w:t>Предложение:</w:t>
      </w:r>
      <w:r w:rsidRPr="0027095E">
        <w:rPr>
          <w:rStyle w:val="a6"/>
          <w:sz w:val="26"/>
          <w:szCs w:val="26"/>
        </w:rPr>
        <w:t xml:space="preserve"> </w:t>
      </w:r>
      <w:r w:rsidRPr="0027095E">
        <w:rPr>
          <w:sz w:val="26"/>
          <w:szCs w:val="26"/>
        </w:rPr>
        <w:t xml:space="preserve">необходимо конкретизировать случаи получения дополнительной информации, указать в обязательном порядке необходимо получать указанные документы   или представлять в </w:t>
      </w:r>
      <w:r w:rsidR="00CA4A12" w:rsidRPr="0027095E">
        <w:rPr>
          <w:sz w:val="26"/>
          <w:szCs w:val="26"/>
        </w:rPr>
        <w:t>рекомендательном порядке</w:t>
      </w:r>
      <w:r w:rsidRPr="0027095E">
        <w:rPr>
          <w:sz w:val="26"/>
          <w:szCs w:val="26"/>
        </w:rPr>
        <w:t>.</w:t>
      </w:r>
    </w:p>
    <w:p w14:paraId="04D5D083" w14:textId="77777777" w:rsidR="0027095E" w:rsidRPr="0027095E" w:rsidRDefault="0027095E" w:rsidP="0027095E">
      <w:pPr>
        <w:pStyle w:val="a3"/>
        <w:spacing w:before="0" w:beforeAutospacing="0" w:after="240" w:afterAutospacing="0" w:line="276" w:lineRule="auto"/>
        <w:jc w:val="both"/>
        <w:rPr>
          <w:b/>
          <w:sz w:val="26"/>
          <w:szCs w:val="26"/>
        </w:rPr>
      </w:pPr>
    </w:p>
    <w:p w14:paraId="7E8AB92F" w14:textId="6379800F" w:rsidR="00B950FA" w:rsidRDefault="00C717A7" w:rsidP="002E01CD">
      <w:pPr>
        <w:pStyle w:val="a3"/>
        <w:spacing w:before="0" w:beforeAutospacing="0" w:after="24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B950FA" w:rsidRPr="00B950FA">
        <w:rPr>
          <w:b/>
          <w:sz w:val="26"/>
          <w:szCs w:val="26"/>
        </w:rPr>
        <w:t xml:space="preserve">. </w:t>
      </w:r>
      <w:r w:rsidR="00B07E00" w:rsidRPr="00B950FA">
        <w:rPr>
          <w:b/>
          <w:sz w:val="26"/>
          <w:szCs w:val="26"/>
        </w:rPr>
        <w:t xml:space="preserve">Приложение № 7 </w:t>
      </w:r>
      <w:r w:rsidRPr="00ED6875">
        <w:rPr>
          <w:b/>
          <w:sz w:val="26"/>
          <w:szCs w:val="26"/>
        </w:rPr>
        <w:t xml:space="preserve">СанПиН 2.1.3684-21 </w:t>
      </w:r>
      <w:r w:rsidR="00B07E00" w:rsidRPr="00B950FA">
        <w:rPr>
          <w:b/>
          <w:sz w:val="26"/>
          <w:szCs w:val="26"/>
        </w:rPr>
        <w:t xml:space="preserve">не учитывает региональную (местную) специфику состава подземных вод </w:t>
      </w:r>
      <w:r w:rsidR="003A5F67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Республике </w:t>
      </w:r>
      <w:r w:rsidR="003A5F67">
        <w:rPr>
          <w:b/>
          <w:sz w:val="26"/>
          <w:szCs w:val="26"/>
        </w:rPr>
        <w:t>Карели</w:t>
      </w:r>
      <w:r>
        <w:rPr>
          <w:b/>
          <w:sz w:val="26"/>
          <w:szCs w:val="26"/>
        </w:rPr>
        <w:t>я</w:t>
      </w:r>
      <w:r w:rsidR="00B950FA">
        <w:rPr>
          <w:sz w:val="26"/>
          <w:szCs w:val="26"/>
        </w:rPr>
        <w:t>.</w:t>
      </w:r>
    </w:p>
    <w:p w14:paraId="2AEF37BC" w14:textId="25BC0626" w:rsidR="00B07E00" w:rsidRPr="00B950FA" w:rsidRDefault="00B950FA" w:rsidP="002E01CD">
      <w:pPr>
        <w:pStyle w:val="a3"/>
        <w:spacing w:before="0" w:beforeAutospacing="0" w:after="24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07E00" w:rsidRPr="00B950FA">
        <w:rPr>
          <w:sz w:val="26"/>
          <w:szCs w:val="26"/>
        </w:rPr>
        <w:t xml:space="preserve">яд химических элементов в </w:t>
      </w:r>
      <w:r>
        <w:rPr>
          <w:sz w:val="26"/>
          <w:szCs w:val="26"/>
        </w:rPr>
        <w:t xml:space="preserve">подземных водах </w:t>
      </w:r>
      <w:r w:rsidR="003A5F67">
        <w:rPr>
          <w:sz w:val="26"/>
          <w:szCs w:val="26"/>
        </w:rPr>
        <w:t xml:space="preserve">часто </w:t>
      </w:r>
      <w:r w:rsidR="00B07E00" w:rsidRPr="00B950FA">
        <w:rPr>
          <w:sz w:val="26"/>
          <w:szCs w:val="26"/>
        </w:rPr>
        <w:t>не содержится (например, литий, стронций и др.)</w:t>
      </w:r>
      <w:r>
        <w:rPr>
          <w:sz w:val="26"/>
          <w:szCs w:val="26"/>
        </w:rPr>
        <w:t>,</w:t>
      </w:r>
      <w:r w:rsidR="00B07E00" w:rsidRPr="00B950FA">
        <w:rPr>
          <w:sz w:val="26"/>
          <w:szCs w:val="26"/>
        </w:rPr>
        <w:t xml:space="preserve"> и требование по контролю </w:t>
      </w:r>
      <w:r w:rsidR="00CA4A12">
        <w:rPr>
          <w:sz w:val="26"/>
          <w:szCs w:val="26"/>
        </w:rPr>
        <w:t xml:space="preserve">семнадцати </w:t>
      </w:r>
      <w:r w:rsidR="00B07E00" w:rsidRPr="00B950FA">
        <w:rPr>
          <w:sz w:val="26"/>
          <w:szCs w:val="26"/>
        </w:rPr>
        <w:t xml:space="preserve"> показателе</w:t>
      </w:r>
      <w:r>
        <w:rPr>
          <w:sz w:val="26"/>
          <w:szCs w:val="26"/>
        </w:rPr>
        <w:t>й качества воды нецелесообразно</w:t>
      </w:r>
      <w:r w:rsidR="003A5F6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07E00" w:rsidRPr="00B950FA">
        <w:rPr>
          <w:sz w:val="26"/>
          <w:szCs w:val="26"/>
        </w:rPr>
        <w:t xml:space="preserve">влечёт </w:t>
      </w:r>
      <w:r w:rsidR="00CA4A12" w:rsidRPr="00B950FA">
        <w:rPr>
          <w:sz w:val="26"/>
          <w:szCs w:val="26"/>
        </w:rPr>
        <w:t>дополнительны</w:t>
      </w:r>
      <w:r w:rsidR="00CA4A12">
        <w:rPr>
          <w:sz w:val="26"/>
          <w:szCs w:val="26"/>
        </w:rPr>
        <w:t xml:space="preserve">е  </w:t>
      </w:r>
      <w:r w:rsidR="00CA4A12" w:rsidRPr="00B950FA">
        <w:rPr>
          <w:sz w:val="26"/>
          <w:szCs w:val="26"/>
        </w:rPr>
        <w:t>значительны</w:t>
      </w:r>
      <w:r w:rsidR="00CA4A12">
        <w:rPr>
          <w:sz w:val="26"/>
          <w:szCs w:val="26"/>
        </w:rPr>
        <w:t xml:space="preserve">е  </w:t>
      </w:r>
      <w:r w:rsidR="00B07E00" w:rsidRPr="00B950FA">
        <w:rPr>
          <w:sz w:val="26"/>
          <w:szCs w:val="26"/>
        </w:rPr>
        <w:t xml:space="preserve"> финансовы</w:t>
      </w:r>
      <w:r w:rsidR="00CA4A12">
        <w:rPr>
          <w:sz w:val="26"/>
          <w:szCs w:val="26"/>
        </w:rPr>
        <w:t xml:space="preserve">е  </w:t>
      </w:r>
      <w:r w:rsidR="00B07E00" w:rsidRPr="00B950FA">
        <w:rPr>
          <w:sz w:val="26"/>
          <w:szCs w:val="26"/>
        </w:rPr>
        <w:t xml:space="preserve"> затрат</w:t>
      </w:r>
      <w:r w:rsidR="00CA4A12">
        <w:rPr>
          <w:sz w:val="26"/>
          <w:szCs w:val="26"/>
        </w:rPr>
        <w:t xml:space="preserve">ы  </w:t>
      </w:r>
      <w:r w:rsidR="00B07E00" w:rsidRPr="00B950FA">
        <w:rPr>
          <w:sz w:val="26"/>
          <w:szCs w:val="26"/>
        </w:rPr>
        <w:t xml:space="preserve"> </w:t>
      </w:r>
      <w:r w:rsidR="00CA4A12">
        <w:rPr>
          <w:sz w:val="26"/>
          <w:szCs w:val="26"/>
        </w:rPr>
        <w:t xml:space="preserve">для </w:t>
      </w:r>
      <w:r w:rsidR="00B07E00" w:rsidRPr="00B950FA">
        <w:rPr>
          <w:sz w:val="26"/>
          <w:szCs w:val="26"/>
        </w:rPr>
        <w:t>предпринимателей. </w:t>
      </w:r>
    </w:p>
    <w:p w14:paraId="6AC327F4" w14:textId="77777777" w:rsidR="00597BAD" w:rsidRPr="00B950FA" w:rsidRDefault="00597BAD" w:rsidP="002E01CD">
      <w:pPr>
        <w:spacing w:line="276" w:lineRule="auto"/>
        <w:rPr>
          <w:sz w:val="26"/>
          <w:szCs w:val="26"/>
        </w:rPr>
      </w:pPr>
    </w:p>
    <w:sectPr w:rsidR="00597BAD" w:rsidRPr="00B9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1B11"/>
    <w:multiLevelType w:val="multilevel"/>
    <w:tmpl w:val="AC2ED7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" w15:restartNumberingAfterBreak="0">
    <w:nsid w:val="561D586D"/>
    <w:multiLevelType w:val="hybridMultilevel"/>
    <w:tmpl w:val="483C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0"/>
    <w:rsid w:val="0018264D"/>
    <w:rsid w:val="0027095E"/>
    <w:rsid w:val="002E01CD"/>
    <w:rsid w:val="003A5F67"/>
    <w:rsid w:val="0052339E"/>
    <w:rsid w:val="00597BAD"/>
    <w:rsid w:val="005F7DDD"/>
    <w:rsid w:val="008D218A"/>
    <w:rsid w:val="009270C2"/>
    <w:rsid w:val="00AC5D53"/>
    <w:rsid w:val="00B07E00"/>
    <w:rsid w:val="00B950FA"/>
    <w:rsid w:val="00C409B3"/>
    <w:rsid w:val="00C717A7"/>
    <w:rsid w:val="00CA4A12"/>
    <w:rsid w:val="00E114DA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C1CD"/>
  <w15:chartTrackingRefBased/>
  <w15:docId w15:val="{B2AD6BF2-F4E5-4D29-894B-CEAA64D9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00"/>
    <w:rPr>
      <w:b/>
      <w:bCs/>
    </w:rPr>
  </w:style>
  <w:style w:type="character" w:styleId="a5">
    <w:name w:val="Hyperlink"/>
    <w:basedOn w:val="a0"/>
    <w:uiPriority w:val="99"/>
    <w:semiHidden/>
    <w:unhideWhenUsed/>
    <w:rsid w:val="00B07E0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9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61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2021-03-03T10:57:00Z</cp:lastPrinted>
  <dcterms:created xsi:type="dcterms:W3CDTF">2021-03-04T08:31:00Z</dcterms:created>
  <dcterms:modified xsi:type="dcterms:W3CDTF">2021-03-04T08:31:00Z</dcterms:modified>
</cp:coreProperties>
</file>