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9D0" w:rsidRDefault="001159D0" w:rsidP="001159D0">
      <w:pPr>
        <w:spacing w:line="240" w:lineRule="atLeast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к </w:t>
      </w:r>
      <w:r w:rsidR="00E66E1D">
        <w:rPr>
          <w:sz w:val="28"/>
          <w:szCs w:val="28"/>
        </w:rPr>
        <w:t>распоряжению</w:t>
      </w:r>
      <w:r>
        <w:rPr>
          <w:sz w:val="28"/>
          <w:szCs w:val="28"/>
        </w:rPr>
        <w:t xml:space="preserve">                                  </w:t>
      </w:r>
    </w:p>
    <w:p w:rsidR="00CB11D8" w:rsidRDefault="001159D0" w:rsidP="00CB11D8">
      <w:pPr>
        <w:spacing w:line="240" w:lineRule="atLeast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Министерства </w:t>
      </w:r>
      <w:proofErr w:type="gramStart"/>
      <w:r>
        <w:rPr>
          <w:sz w:val="28"/>
          <w:szCs w:val="28"/>
        </w:rPr>
        <w:t>экономического</w:t>
      </w:r>
      <w:proofErr w:type="gramEnd"/>
      <w:r>
        <w:rPr>
          <w:sz w:val="28"/>
          <w:szCs w:val="28"/>
        </w:rPr>
        <w:t xml:space="preserve"> развития и промышленности Республики Карелия </w:t>
      </w:r>
    </w:p>
    <w:p w:rsidR="001159D0" w:rsidRDefault="00CB11D8" w:rsidP="00CB11D8">
      <w:pPr>
        <w:spacing w:line="240" w:lineRule="atLeas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A6626F">
        <w:rPr>
          <w:sz w:val="28"/>
          <w:szCs w:val="28"/>
        </w:rPr>
        <w:t xml:space="preserve">                                  </w:t>
      </w:r>
      <w:bookmarkStart w:id="0" w:name="_GoBack"/>
      <w:bookmarkEnd w:id="0"/>
      <w:r w:rsidR="00A6626F">
        <w:rPr>
          <w:sz w:val="28"/>
          <w:szCs w:val="28"/>
        </w:rPr>
        <w:t>от 24.05.</w:t>
      </w:r>
      <w:r w:rsidR="001159D0">
        <w:rPr>
          <w:sz w:val="28"/>
          <w:szCs w:val="28"/>
        </w:rPr>
        <w:t>2022 года №</w:t>
      </w:r>
      <w:r w:rsidR="00A6626F">
        <w:rPr>
          <w:sz w:val="28"/>
          <w:szCs w:val="28"/>
        </w:rPr>
        <w:t xml:space="preserve"> 109</w:t>
      </w:r>
    </w:p>
    <w:p w:rsidR="001159D0" w:rsidRDefault="001159D0" w:rsidP="001159D0">
      <w:pPr>
        <w:spacing w:line="240" w:lineRule="atLeast"/>
        <w:ind w:firstLine="567"/>
        <w:jc w:val="both"/>
        <w:rPr>
          <w:sz w:val="28"/>
          <w:szCs w:val="28"/>
        </w:rPr>
      </w:pPr>
    </w:p>
    <w:p w:rsidR="001159D0" w:rsidRDefault="001159D0" w:rsidP="00CB11D8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Министерство экономического развития и промышленности Республики Карелия (далее – организатор) в соответствии с Положением</w:t>
      </w:r>
      <w:r w:rsidRPr="001159D0">
        <w:rPr>
          <w:sz w:val="28"/>
          <w:szCs w:val="28"/>
        </w:rPr>
        <w:t xml:space="preserve"> о проведении регионального конкурса «Лучшие практики наставничества Республики Карелия», утвержденн</w:t>
      </w:r>
      <w:r>
        <w:rPr>
          <w:sz w:val="28"/>
          <w:szCs w:val="28"/>
        </w:rPr>
        <w:t>ым</w:t>
      </w:r>
      <w:r w:rsidRPr="001159D0">
        <w:rPr>
          <w:sz w:val="28"/>
          <w:szCs w:val="28"/>
        </w:rPr>
        <w:t xml:space="preserve"> Указом Главы Республики Карелия от 20 апреля 2020 года № 20 «Об утверждении Положения о проведении регионального конкурса «Лучшие практики наставничества Республики Карелия», </w:t>
      </w:r>
      <w:r>
        <w:rPr>
          <w:sz w:val="28"/>
          <w:szCs w:val="28"/>
        </w:rPr>
        <w:t xml:space="preserve">сообщает о проведении </w:t>
      </w:r>
      <w:r w:rsidRPr="001159D0">
        <w:rPr>
          <w:sz w:val="28"/>
          <w:szCs w:val="28"/>
        </w:rPr>
        <w:t>регионального конкурса «Лучшие практики наставничества Республики Карелия»</w:t>
      </w:r>
      <w:r>
        <w:rPr>
          <w:sz w:val="28"/>
          <w:szCs w:val="28"/>
        </w:rPr>
        <w:t>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159D0" w:rsidTr="001159D0">
        <w:trPr>
          <w:trHeight w:val="66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9D0" w:rsidRDefault="001159D0" w:rsidP="00CB11D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организатора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9D0" w:rsidRDefault="001159D0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Министерство </w:t>
            </w:r>
            <w:proofErr w:type="gramStart"/>
            <w:r>
              <w:rPr>
                <w:sz w:val="28"/>
                <w:szCs w:val="28"/>
              </w:rPr>
              <w:t>экономического</w:t>
            </w:r>
            <w:proofErr w:type="gramEnd"/>
            <w:r>
              <w:rPr>
                <w:sz w:val="28"/>
                <w:szCs w:val="28"/>
              </w:rPr>
              <w:t xml:space="preserve"> развития и промышленности Республики Карелия</w:t>
            </w:r>
          </w:p>
        </w:tc>
      </w:tr>
      <w:tr w:rsidR="001159D0" w:rsidTr="001159D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9D0" w:rsidRDefault="001159D0" w:rsidP="00CB11D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Местонахождение организатора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9D0" w:rsidRDefault="001159D0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185035, Республика Карелия,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етрозаводск</w:t>
            </w:r>
            <w:proofErr w:type="spellEnd"/>
            <w:r>
              <w:rPr>
                <w:sz w:val="28"/>
                <w:szCs w:val="28"/>
              </w:rPr>
              <w:t>, ул. Андропова, 2</w:t>
            </w:r>
          </w:p>
        </w:tc>
      </w:tr>
      <w:tr w:rsidR="001159D0" w:rsidTr="001159D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9D0" w:rsidRDefault="001159D0" w:rsidP="00CB11D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адрес организатора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9D0" w:rsidRDefault="001159D0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185035, Республика Карелия,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етрозаводск</w:t>
            </w:r>
            <w:proofErr w:type="spellEnd"/>
            <w:r>
              <w:rPr>
                <w:sz w:val="28"/>
                <w:szCs w:val="28"/>
              </w:rPr>
              <w:t>, ул. Андропова, 2</w:t>
            </w:r>
          </w:p>
        </w:tc>
      </w:tr>
      <w:tr w:rsidR="001159D0" w:rsidTr="001159D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9D0" w:rsidRDefault="001159D0" w:rsidP="00CB11D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 организатора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9D0" w:rsidRDefault="001159D0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economy@karelia.ru</w:t>
            </w:r>
          </w:p>
        </w:tc>
      </w:tr>
      <w:tr w:rsidR="001159D0" w:rsidTr="001159D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9D0" w:rsidRDefault="001159D0" w:rsidP="00CB11D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 организатора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9D0" w:rsidRDefault="0043098C" w:rsidP="001159D0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159D0">
              <w:rPr>
                <w:sz w:val="28"/>
                <w:szCs w:val="28"/>
              </w:rPr>
              <w:t xml:space="preserve"> (8142) 55-98-01 (доб. 371, 313)</w:t>
            </w:r>
          </w:p>
        </w:tc>
      </w:tr>
      <w:tr w:rsidR="001159D0" w:rsidTr="001159D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9D0" w:rsidRDefault="001159D0" w:rsidP="00CB11D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начала приема заявок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9D0" w:rsidRDefault="00DC170D" w:rsidP="001159D0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1159D0">
              <w:rPr>
                <w:sz w:val="28"/>
                <w:szCs w:val="28"/>
              </w:rPr>
              <w:t xml:space="preserve"> мая 2022 года</w:t>
            </w:r>
          </w:p>
        </w:tc>
      </w:tr>
      <w:tr w:rsidR="001159D0" w:rsidTr="001159D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9D0" w:rsidRDefault="001159D0" w:rsidP="00CB11D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окончания приема заявок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9D0" w:rsidRDefault="00DC170D" w:rsidP="001159D0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1159D0">
              <w:rPr>
                <w:sz w:val="28"/>
                <w:szCs w:val="28"/>
              </w:rPr>
              <w:t xml:space="preserve"> июня 2022 года</w:t>
            </w:r>
          </w:p>
        </w:tc>
      </w:tr>
      <w:tr w:rsidR="001159D0" w:rsidTr="001159D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9D0" w:rsidRDefault="001159D0" w:rsidP="00CB11D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документов, предоставляемых претендентами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9D0" w:rsidRDefault="001159D0" w:rsidP="001159D0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заявка по форме, установленной приказом Министерства экономического развития и </w:t>
            </w:r>
            <w:r w:rsidRPr="00CB11D8">
              <w:rPr>
                <w:sz w:val="28"/>
                <w:szCs w:val="28"/>
              </w:rPr>
              <w:t xml:space="preserve">промышленности  Республики Карелия от </w:t>
            </w:r>
            <w:r w:rsidR="00CB11D8" w:rsidRPr="00CB11D8">
              <w:rPr>
                <w:sz w:val="28"/>
                <w:szCs w:val="28"/>
              </w:rPr>
              <w:t xml:space="preserve">20 мая </w:t>
            </w:r>
            <w:r w:rsidRPr="00CB11D8">
              <w:rPr>
                <w:sz w:val="28"/>
                <w:szCs w:val="28"/>
              </w:rPr>
              <w:t>2022 года №</w:t>
            </w:r>
            <w:r w:rsidR="00CB11D8" w:rsidRPr="00CB11D8">
              <w:rPr>
                <w:sz w:val="28"/>
                <w:szCs w:val="28"/>
              </w:rPr>
              <w:t xml:space="preserve"> 258</w:t>
            </w:r>
            <w:r w:rsidR="00E66E1D">
              <w:rPr>
                <w:sz w:val="28"/>
                <w:szCs w:val="28"/>
              </w:rPr>
              <w:t>;</w:t>
            </w:r>
          </w:p>
          <w:p w:rsidR="00E66E1D" w:rsidRDefault="00E66E1D" w:rsidP="001159D0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документы согласно пункту 17 </w:t>
            </w:r>
            <w:r w:rsidRPr="00E66E1D">
              <w:rPr>
                <w:sz w:val="28"/>
                <w:szCs w:val="28"/>
              </w:rPr>
              <w:t>Положения о проведении регионального конкурса «Лучшие практики наставничества Республики Карелия», утвержденного Указом Главы Республики Карелия от 20 апреля 2020 года № 20 «Об утверждении Положения о проведении регионального конкурса «Лучшие практики наставничества Республики Карелия»</w:t>
            </w:r>
          </w:p>
        </w:tc>
      </w:tr>
      <w:tr w:rsidR="001159D0" w:rsidTr="001159D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9D0" w:rsidRDefault="001159D0" w:rsidP="00CB11D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подачи заявок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9D0" w:rsidRDefault="00E66E1D" w:rsidP="00E66E1D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185035, </w:t>
            </w:r>
            <w:r w:rsidR="006E2BB1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="001159D0">
              <w:rPr>
                <w:sz w:val="28"/>
                <w:szCs w:val="28"/>
              </w:rPr>
              <w:t>Петрозаводск,</w:t>
            </w:r>
            <w:r>
              <w:rPr>
                <w:sz w:val="28"/>
                <w:szCs w:val="28"/>
              </w:rPr>
              <w:t xml:space="preserve"> ул. </w:t>
            </w:r>
            <w:r w:rsidR="001159D0">
              <w:rPr>
                <w:sz w:val="28"/>
                <w:szCs w:val="28"/>
              </w:rPr>
              <w:t xml:space="preserve">Андропова, </w:t>
            </w:r>
            <w:r>
              <w:rPr>
                <w:sz w:val="28"/>
                <w:szCs w:val="28"/>
              </w:rPr>
              <w:t xml:space="preserve">д. </w:t>
            </w:r>
            <w:r w:rsidR="001159D0">
              <w:rPr>
                <w:sz w:val="28"/>
                <w:szCs w:val="28"/>
              </w:rPr>
              <w:t>2</w:t>
            </w:r>
          </w:p>
        </w:tc>
      </w:tr>
    </w:tbl>
    <w:p w:rsidR="001159D0" w:rsidRDefault="001159D0" w:rsidP="00E66E1D">
      <w:pPr>
        <w:rPr>
          <w:szCs w:val="24"/>
          <w:lang w:eastAsia="en-US"/>
        </w:rPr>
      </w:pPr>
    </w:p>
    <w:sectPr w:rsidR="001159D0" w:rsidSect="00F07F58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151" w:rsidRDefault="007D6151" w:rsidP="00E07D3C">
      <w:r>
        <w:separator/>
      </w:r>
    </w:p>
  </w:endnote>
  <w:endnote w:type="continuationSeparator" w:id="0">
    <w:p w:rsidR="007D6151" w:rsidRDefault="007D6151" w:rsidP="00E07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6763466"/>
      <w:docPartObj>
        <w:docPartGallery w:val="Page Numbers (Bottom of Page)"/>
        <w:docPartUnique/>
      </w:docPartObj>
    </w:sdtPr>
    <w:sdtEndPr/>
    <w:sdtContent>
      <w:p w:rsidR="007D6151" w:rsidRDefault="007D6151" w:rsidP="00F07F5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26F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151" w:rsidRDefault="007D6151" w:rsidP="00E07D3C">
      <w:r>
        <w:separator/>
      </w:r>
    </w:p>
  </w:footnote>
  <w:footnote w:type="continuationSeparator" w:id="0">
    <w:p w:rsidR="007D6151" w:rsidRDefault="007D6151" w:rsidP="00E07D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151" w:rsidRDefault="007D6151">
    <w:pPr>
      <w:pStyle w:val="a9"/>
      <w:jc w:val="center"/>
    </w:pPr>
  </w:p>
  <w:p w:rsidR="007D6151" w:rsidRDefault="007D6151" w:rsidP="00E07D3C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F455F"/>
    <w:multiLevelType w:val="hybridMultilevel"/>
    <w:tmpl w:val="7D8601E6"/>
    <w:lvl w:ilvl="0" w:tplc="5604570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86C3AEC"/>
    <w:multiLevelType w:val="hybridMultilevel"/>
    <w:tmpl w:val="85E08710"/>
    <w:lvl w:ilvl="0" w:tplc="3F9A73D8">
      <w:start w:val="1"/>
      <w:numFmt w:val="decimal"/>
      <w:lvlText w:val="%1."/>
      <w:lvlJc w:val="left"/>
      <w:pPr>
        <w:ind w:left="1132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86212F2"/>
    <w:multiLevelType w:val="hybridMultilevel"/>
    <w:tmpl w:val="EDC064CA"/>
    <w:lvl w:ilvl="0" w:tplc="9AF098A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F937632"/>
    <w:multiLevelType w:val="hybridMultilevel"/>
    <w:tmpl w:val="ED9869A6"/>
    <w:lvl w:ilvl="0" w:tplc="7DC08BA6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944"/>
    <w:rsid w:val="00000B24"/>
    <w:rsid w:val="00001922"/>
    <w:rsid w:val="00010A76"/>
    <w:rsid w:val="00011E38"/>
    <w:rsid w:val="000133EA"/>
    <w:rsid w:val="00020F82"/>
    <w:rsid w:val="00021AFC"/>
    <w:rsid w:val="00032F39"/>
    <w:rsid w:val="00037CF6"/>
    <w:rsid w:val="00044E64"/>
    <w:rsid w:val="00060A97"/>
    <w:rsid w:val="00065B73"/>
    <w:rsid w:val="00066560"/>
    <w:rsid w:val="00080F71"/>
    <w:rsid w:val="000873E8"/>
    <w:rsid w:val="00090378"/>
    <w:rsid w:val="000D3AB2"/>
    <w:rsid w:val="000E245D"/>
    <w:rsid w:val="000F4F28"/>
    <w:rsid w:val="001159D0"/>
    <w:rsid w:val="00126818"/>
    <w:rsid w:val="00155328"/>
    <w:rsid w:val="001565C6"/>
    <w:rsid w:val="001608BE"/>
    <w:rsid w:val="001908D6"/>
    <w:rsid w:val="001965CD"/>
    <w:rsid w:val="001B059A"/>
    <w:rsid w:val="001C3E08"/>
    <w:rsid w:val="001C5D38"/>
    <w:rsid w:val="001C5E6C"/>
    <w:rsid w:val="001C7C2B"/>
    <w:rsid w:val="00220021"/>
    <w:rsid w:val="00247647"/>
    <w:rsid w:val="00255978"/>
    <w:rsid w:val="00272609"/>
    <w:rsid w:val="00272B8F"/>
    <w:rsid w:val="00273EAE"/>
    <w:rsid w:val="00282465"/>
    <w:rsid w:val="002824F4"/>
    <w:rsid w:val="00285A28"/>
    <w:rsid w:val="00293F82"/>
    <w:rsid w:val="002A2ADA"/>
    <w:rsid w:val="002D0079"/>
    <w:rsid w:val="002D528B"/>
    <w:rsid w:val="002F6F40"/>
    <w:rsid w:val="00342DB7"/>
    <w:rsid w:val="00350678"/>
    <w:rsid w:val="00374397"/>
    <w:rsid w:val="0037488D"/>
    <w:rsid w:val="003820A0"/>
    <w:rsid w:val="003974FB"/>
    <w:rsid w:val="003A5125"/>
    <w:rsid w:val="003B0149"/>
    <w:rsid w:val="003C07EC"/>
    <w:rsid w:val="003E40B2"/>
    <w:rsid w:val="003E538F"/>
    <w:rsid w:val="003F436E"/>
    <w:rsid w:val="0040423E"/>
    <w:rsid w:val="00416567"/>
    <w:rsid w:val="0043098C"/>
    <w:rsid w:val="00442ED7"/>
    <w:rsid w:val="00455505"/>
    <w:rsid w:val="00460172"/>
    <w:rsid w:val="00464B54"/>
    <w:rsid w:val="0046784B"/>
    <w:rsid w:val="00473C99"/>
    <w:rsid w:val="004918DE"/>
    <w:rsid w:val="00491E4A"/>
    <w:rsid w:val="00492AF7"/>
    <w:rsid w:val="004A707D"/>
    <w:rsid w:val="004A7BE1"/>
    <w:rsid w:val="004D5047"/>
    <w:rsid w:val="00501D4E"/>
    <w:rsid w:val="005025B4"/>
    <w:rsid w:val="005034D4"/>
    <w:rsid w:val="005123F6"/>
    <w:rsid w:val="0052237C"/>
    <w:rsid w:val="00533A45"/>
    <w:rsid w:val="00547448"/>
    <w:rsid w:val="00556FA1"/>
    <w:rsid w:val="0055703B"/>
    <w:rsid w:val="00582B0C"/>
    <w:rsid w:val="00593B30"/>
    <w:rsid w:val="005964D5"/>
    <w:rsid w:val="005B05B4"/>
    <w:rsid w:val="005B33A8"/>
    <w:rsid w:val="005C6001"/>
    <w:rsid w:val="005C7098"/>
    <w:rsid w:val="005D712A"/>
    <w:rsid w:val="00614377"/>
    <w:rsid w:val="006279BF"/>
    <w:rsid w:val="006363F8"/>
    <w:rsid w:val="00666ACD"/>
    <w:rsid w:val="0069051D"/>
    <w:rsid w:val="006944EA"/>
    <w:rsid w:val="006A19E9"/>
    <w:rsid w:val="006B203E"/>
    <w:rsid w:val="006D2638"/>
    <w:rsid w:val="006E1C1E"/>
    <w:rsid w:val="006E2BB1"/>
    <w:rsid w:val="006F2119"/>
    <w:rsid w:val="00711A3C"/>
    <w:rsid w:val="0073796B"/>
    <w:rsid w:val="0075678B"/>
    <w:rsid w:val="00761736"/>
    <w:rsid w:val="00771797"/>
    <w:rsid w:val="007879C7"/>
    <w:rsid w:val="007B67CC"/>
    <w:rsid w:val="007D3063"/>
    <w:rsid w:val="007D6151"/>
    <w:rsid w:val="007E13EC"/>
    <w:rsid w:val="007E4653"/>
    <w:rsid w:val="007F7D03"/>
    <w:rsid w:val="00804E33"/>
    <w:rsid w:val="00827DAE"/>
    <w:rsid w:val="00847BD6"/>
    <w:rsid w:val="00852AD5"/>
    <w:rsid w:val="00863E34"/>
    <w:rsid w:val="008A1BEE"/>
    <w:rsid w:val="008A7547"/>
    <w:rsid w:val="008B1021"/>
    <w:rsid w:val="008D201C"/>
    <w:rsid w:val="008D2323"/>
    <w:rsid w:val="008E593B"/>
    <w:rsid w:val="008E63F2"/>
    <w:rsid w:val="00902DDA"/>
    <w:rsid w:val="00912F1E"/>
    <w:rsid w:val="0092441F"/>
    <w:rsid w:val="0093426B"/>
    <w:rsid w:val="00955E95"/>
    <w:rsid w:val="009707ED"/>
    <w:rsid w:val="0098524F"/>
    <w:rsid w:val="009A29DD"/>
    <w:rsid w:val="009B5528"/>
    <w:rsid w:val="009C7704"/>
    <w:rsid w:val="009D1927"/>
    <w:rsid w:val="009E0944"/>
    <w:rsid w:val="009E4C2C"/>
    <w:rsid w:val="00A42669"/>
    <w:rsid w:val="00A56A73"/>
    <w:rsid w:val="00A6626F"/>
    <w:rsid w:val="00A7750E"/>
    <w:rsid w:val="00A8594C"/>
    <w:rsid w:val="00A9329C"/>
    <w:rsid w:val="00AB48E1"/>
    <w:rsid w:val="00AC1AE0"/>
    <w:rsid w:val="00AC41E7"/>
    <w:rsid w:val="00AD1761"/>
    <w:rsid w:val="00AD6042"/>
    <w:rsid w:val="00AF1472"/>
    <w:rsid w:val="00B124DC"/>
    <w:rsid w:val="00B1587D"/>
    <w:rsid w:val="00B17F9D"/>
    <w:rsid w:val="00B218A3"/>
    <w:rsid w:val="00B25407"/>
    <w:rsid w:val="00B2659D"/>
    <w:rsid w:val="00B845F5"/>
    <w:rsid w:val="00BA1026"/>
    <w:rsid w:val="00BA5473"/>
    <w:rsid w:val="00BA65BB"/>
    <w:rsid w:val="00BC75CD"/>
    <w:rsid w:val="00BD73DB"/>
    <w:rsid w:val="00BE4131"/>
    <w:rsid w:val="00BF2E76"/>
    <w:rsid w:val="00BF397B"/>
    <w:rsid w:val="00C06178"/>
    <w:rsid w:val="00C1024A"/>
    <w:rsid w:val="00C16AF3"/>
    <w:rsid w:val="00C63A0C"/>
    <w:rsid w:val="00C72AE1"/>
    <w:rsid w:val="00C72CA1"/>
    <w:rsid w:val="00C76CEC"/>
    <w:rsid w:val="00CB11D8"/>
    <w:rsid w:val="00CB2D17"/>
    <w:rsid w:val="00CD7C22"/>
    <w:rsid w:val="00CE0158"/>
    <w:rsid w:val="00D0170D"/>
    <w:rsid w:val="00D27B10"/>
    <w:rsid w:val="00D33D50"/>
    <w:rsid w:val="00D37052"/>
    <w:rsid w:val="00D46003"/>
    <w:rsid w:val="00D6680A"/>
    <w:rsid w:val="00D70B4D"/>
    <w:rsid w:val="00D72379"/>
    <w:rsid w:val="00D75142"/>
    <w:rsid w:val="00D80289"/>
    <w:rsid w:val="00D93429"/>
    <w:rsid w:val="00DB2515"/>
    <w:rsid w:val="00DB665B"/>
    <w:rsid w:val="00DB78B9"/>
    <w:rsid w:val="00DC170D"/>
    <w:rsid w:val="00DF2223"/>
    <w:rsid w:val="00DF3645"/>
    <w:rsid w:val="00E004B6"/>
    <w:rsid w:val="00E00AA5"/>
    <w:rsid w:val="00E061B3"/>
    <w:rsid w:val="00E07D3C"/>
    <w:rsid w:val="00E21119"/>
    <w:rsid w:val="00E255F7"/>
    <w:rsid w:val="00E267E4"/>
    <w:rsid w:val="00E31997"/>
    <w:rsid w:val="00E4193E"/>
    <w:rsid w:val="00E41B7C"/>
    <w:rsid w:val="00E66E1D"/>
    <w:rsid w:val="00E72D19"/>
    <w:rsid w:val="00E9791E"/>
    <w:rsid w:val="00EE1B8F"/>
    <w:rsid w:val="00F05660"/>
    <w:rsid w:val="00F07F58"/>
    <w:rsid w:val="00F13190"/>
    <w:rsid w:val="00F179A0"/>
    <w:rsid w:val="00F409EB"/>
    <w:rsid w:val="00F47F1B"/>
    <w:rsid w:val="00F6399B"/>
    <w:rsid w:val="00F64569"/>
    <w:rsid w:val="00FB5EE7"/>
    <w:rsid w:val="00FE0B84"/>
    <w:rsid w:val="00FF5E18"/>
    <w:rsid w:val="00FF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9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0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E0944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9E0944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5">
    <w:name w:val="heading 5"/>
    <w:basedOn w:val="a"/>
    <w:next w:val="a"/>
    <w:link w:val="50"/>
    <w:uiPriority w:val="9"/>
    <w:unhideWhenUsed/>
    <w:qFormat/>
    <w:rsid w:val="00593B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E09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E0944"/>
    <w:rPr>
      <w:rFonts w:ascii="Times New Roman" w:eastAsia="Times New Roman" w:hAnsi="Times New Roman" w:cs="Times New Roman"/>
      <w:b/>
      <w:spacing w:val="40"/>
      <w:sz w:val="32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9E09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E094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944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6944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B20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ody Text Indent"/>
    <w:basedOn w:val="a"/>
    <w:link w:val="a6"/>
    <w:rsid w:val="002D528B"/>
    <w:pPr>
      <w:overflowPunct w:val="0"/>
      <w:autoSpaceDE w:val="0"/>
      <w:autoSpaceDN w:val="0"/>
      <w:adjustRightInd w:val="0"/>
      <w:spacing w:before="60"/>
      <w:ind w:firstLine="720"/>
      <w:jc w:val="both"/>
      <w:textAlignment w:val="baseline"/>
    </w:pPr>
    <w:rPr>
      <w:rFonts w:ascii="Times New Roman CYR" w:hAnsi="Times New Roman CYR"/>
    </w:rPr>
  </w:style>
  <w:style w:type="character" w:customStyle="1" w:styleId="a6">
    <w:name w:val="Основной текст с отступом Знак"/>
    <w:basedOn w:val="a0"/>
    <w:link w:val="a5"/>
    <w:rsid w:val="002D528B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B845F5"/>
    <w:pPr>
      <w:ind w:left="720"/>
      <w:contextualSpacing/>
    </w:pPr>
  </w:style>
  <w:style w:type="table" w:styleId="a8">
    <w:name w:val="Table Grid"/>
    <w:basedOn w:val="a1"/>
    <w:rsid w:val="00863E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C70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5C70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07D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07D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07D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07D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46784B"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A8594C"/>
    <w:rPr>
      <w:sz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85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A8594C"/>
    <w:rPr>
      <w:vertAlign w:val="superscript"/>
    </w:rPr>
  </w:style>
  <w:style w:type="character" w:customStyle="1" w:styleId="50">
    <w:name w:val="Заголовок 5 Знак"/>
    <w:basedOn w:val="a0"/>
    <w:link w:val="5"/>
    <w:uiPriority w:val="9"/>
    <w:rsid w:val="00593B30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9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0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E0944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9E0944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5">
    <w:name w:val="heading 5"/>
    <w:basedOn w:val="a"/>
    <w:next w:val="a"/>
    <w:link w:val="50"/>
    <w:uiPriority w:val="9"/>
    <w:unhideWhenUsed/>
    <w:qFormat/>
    <w:rsid w:val="00593B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E09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E0944"/>
    <w:rPr>
      <w:rFonts w:ascii="Times New Roman" w:eastAsia="Times New Roman" w:hAnsi="Times New Roman" w:cs="Times New Roman"/>
      <w:b/>
      <w:spacing w:val="40"/>
      <w:sz w:val="32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9E09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E094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944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6944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B20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ody Text Indent"/>
    <w:basedOn w:val="a"/>
    <w:link w:val="a6"/>
    <w:rsid w:val="002D528B"/>
    <w:pPr>
      <w:overflowPunct w:val="0"/>
      <w:autoSpaceDE w:val="0"/>
      <w:autoSpaceDN w:val="0"/>
      <w:adjustRightInd w:val="0"/>
      <w:spacing w:before="60"/>
      <w:ind w:firstLine="720"/>
      <w:jc w:val="both"/>
      <w:textAlignment w:val="baseline"/>
    </w:pPr>
    <w:rPr>
      <w:rFonts w:ascii="Times New Roman CYR" w:hAnsi="Times New Roman CYR"/>
    </w:rPr>
  </w:style>
  <w:style w:type="character" w:customStyle="1" w:styleId="a6">
    <w:name w:val="Основной текст с отступом Знак"/>
    <w:basedOn w:val="a0"/>
    <w:link w:val="a5"/>
    <w:rsid w:val="002D528B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B845F5"/>
    <w:pPr>
      <w:ind w:left="720"/>
      <w:contextualSpacing/>
    </w:pPr>
  </w:style>
  <w:style w:type="table" w:styleId="a8">
    <w:name w:val="Table Grid"/>
    <w:basedOn w:val="a1"/>
    <w:rsid w:val="00863E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C70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5C70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07D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07D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07D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07D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46784B"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A8594C"/>
    <w:rPr>
      <w:sz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85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A8594C"/>
    <w:rPr>
      <w:vertAlign w:val="superscript"/>
    </w:rPr>
  </w:style>
  <w:style w:type="character" w:customStyle="1" w:styleId="50">
    <w:name w:val="Заголовок 5 Знак"/>
    <w:basedOn w:val="a0"/>
    <w:link w:val="5"/>
    <w:uiPriority w:val="9"/>
    <w:rsid w:val="00593B30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5BF73-74D3-41E2-A9CA-E64C49DA2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Минэкономразвития РК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Zhiglov</dc:creator>
  <cp:lastModifiedBy>Кубинец Василиса Васильевна</cp:lastModifiedBy>
  <cp:revision>63</cp:revision>
  <cp:lastPrinted>2022-05-23T11:13:00Z</cp:lastPrinted>
  <dcterms:created xsi:type="dcterms:W3CDTF">2021-03-01T13:01:00Z</dcterms:created>
  <dcterms:modified xsi:type="dcterms:W3CDTF">2022-05-24T15:46:00Z</dcterms:modified>
</cp:coreProperties>
</file>